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64" w:rsidRPr="006B7C64" w:rsidRDefault="006B7C64" w:rsidP="006B7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64">
        <w:rPr>
          <w:rFonts w:ascii="Times New Roman" w:hAnsi="Times New Roman" w:cs="Times New Roman"/>
          <w:b/>
          <w:sz w:val="28"/>
          <w:szCs w:val="28"/>
        </w:rPr>
        <w:t>ОПИСАНИЕ КОНКУРСНОГО ЗАДАНИЯ</w:t>
      </w:r>
    </w:p>
    <w:p w:rsidR="006B7C64" w:rsidRPr="006B7C64" w:rsidRDefault="006B7C64" w:rsidP="006B7C6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C64" w:rsidRPr="006B7C64" w:rsidRDefault="006B7C64" w:rsidP="006B7C6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64">
        <w:rPr>
          <w:rFonts w:ascii="Times New Roman" w:hAnsi="Times New Roman" w:cs="Times New Roman"/>
          <w:b/>
          <w:sz w:val="28"/>
          <w:szCs w:val="28"/>
        </w:rPr>
        <w:t xml:space="preserve">к областному конкурсу профессионального мастерства </w:t>
      </w:r>
    </w:p>
    <w:p w:rsidR="006B7C64" w:rsidRPr="006B7C64" w:rsidRDefault="006B7C64" w:rsidP="006B7C6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64">
        <w:rPr>
          <w:rFonts w:ascii="Times New Roman" w:hAnsi="Times New Roman" w:cs="Times New Roman"/>
          <w:b/>
          <w:sz w:val="28"/>
          <w:szCs w:val="28"/>
        </w:rPr>
        <w:t xml:space="preserve">«Лучший по профессии строительного комплекса Воронежской области» </w:t>
      </w:r>
    </w:p>
    <w:p w:rsidR="006B7C64" w:rsidRPr="006B7C64" w:rsidRDefault="006B7C64" w:rsidP="006B7C6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64"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</w:p>
    <w:p w:rsidR="006B7C64" w:rsidRPr="006B7C64" w:rsidRDefault="006B7C64" w:rsidP="006B7C6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C64" w:rsidRPr="006B7C64" w:rsidRDefault="006B7C64" w:rsidP="006B7C64">
      <w:pPr>
        <w:shd w:val="clear" w:color="auto" w:fill="FFFFFF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C64">
        <w:rPr>
          <w:rFonts w:ascii="Times New Roman" w:hAnsi="Times New Roman" w:cs="Times New Roman"/>
          <w:b/>
          <w:bCs/>
          <w:sz w:val="28"/>
          <w:szCs w:val="28"/>
        </w:rPr>
        <w:t>"Лучший специалист по охране труда в строительстве"</w:t>
      </w:r>
    </w:p>
    <w:p w:rsidR="006B7C64" w:rsidRPr="006B7C64" w:rsidRDefault="006B7C64" w:rsidP="006B7C64">
      <w:pPr>
        <w:rPr>
          <w:rFonts w:ascii="Times New Roman" w:hAnsi="Times New Roman" w:cs="Times New Roman"/>
          <w:sz w:val="28"/>
          <w:szCs w:val="28"/>
        </w:rPr>
      </w:pPr>
    </w:p>
    <w:p w:rsidR="006B7C64" w:rsidRPr="006B7C64" w:rsidRDefault="006B7C64" w:rsidP="006B7C64">
      <w:pPr>
        <w:jc w:val="both"/>
        <w:rPr>
          <w:rFonts w:ascii="Times New Roman" w:hAnsi="Times New Roman" w:cs="Times New Roman"/>
          <w:sz w:val="28"/>
          <w:szCs w:val="28"/>
        </w:rPr>
      </w:pPr>
      <w:r w:rsidRPr="006B7C64">
        <w:rPr>
          <w:rFonts w:ascii="Times New Roman" w:hAnsi="Times New Roman" w:cs="Times New Roman"/>
          <w:sz w:val="28"/>
          <w:szCs w:val="28"/>
        </w:rPr>
        <w:t>Конкурсное задание состоит из двух частей:</w:t>
      </w:r>
    </w:p>
    <w:p w:rsidR="006B7C64" w:rsidRPr="006B7C64" w:rsidRDefault="006B7C64" w:rsidP="006B7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C64" w:rsidRPr="006B7C64" w:rsidRDefault="006B7C64" w:rsidP="006B7C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C64">
        <w:rPr>
          <w:rFonts w:ascii="Times New Roman" w:hAnsi="Times New Roman" w:cs="Times New Roman"/>
          <w:sz w:val="28"/>
          <w:szCs w:val="28"/>
        </w:rPr>
        <w:t xml:space="preserve">Теоретическое задание – тест из </w:t>
      </w:r>
      <w:r w:rsidRPr="006B7C64">
        <w:rPr>
          <w:rFonts w:ascii="Times New Roman" w:hAnsi="Times New Roman" w:cs="Times New Roman"/>
          <w:b/>
          <w:sz w:val="28"/>
          <w:szCs w:val="28"/>
        </w:rPr>
        <w:t>60</w:t>
      </w:r>
      <w:r w:rsidRPr="006B7C64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вопросов</w:t>
      </w:r>
      <w:r w:rsidRPr="006B7C64">
        <w:rPr>
          <w:rFonts w:ascii="Times New Roman" w:hAnsi="Times New Roman" w:cs="Times New Roman"/>
          <w:sz w:val="28"/>
          <w:szCs w:val="28"/>
          <w:highlight w:val="white"/>
        </w:rPr>
        <w:t xml:space="preserve"> (каждый ответ оценивается в </w:t>
      </w:r>
      <w:r w:rsidRPr="006B7C64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1 балл, всего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>6</w:t>
      </w:r>
      <w:r w:rsidRPr="006B7C64">
        <w:rPr>
          <w:rFonts w:ascii="Times New Roman" w:hAnsi="Times New Roman" w:cs="Times New Roman"/>
          <w:b/>
          <w:sz w:val="28"/>
          <w:szCs w:val="28"/>
          <w:highlight w:val="white"/>
        </w:rPr>
        <w:t>0 баллов</w:t>
      </w:r>
      <w:r w:rsidRPr="006B7C64">
        <w:rPr>
          <w:rFonts w:ascii="Times New Roman" w:hAnsi="Times New Roman" w:cs="Times New Roman"/>
          <w:sz w:val="28"/>
          <w:szCs w:val="28"/>
          <w:highlight w:val="white"/>
        </w:rPr>
        <w:t>);</w:t>
      </w:r>
    </w:p>
    <w:p w:rsidR="006B7C64" w:rsidRPr="006B7C64" w:rsidRDefault="006B7C64" w:rsidP="006B7C64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6B7C64">
        <w:rPr>
          <w:rFonts w:ascii="Times New Roman" w:hAnsi="Times New Roman" w:cs="Times New Roman"/>
          <w:sz w:val="28"/>
          <w:szCs w:val="28"/>
          <w:highlight w:val="white"/>
        </w:rPr>
        <w:t xml:space="preserve">Практическое задание – </w:t>
      </w:r>
      <w:r>
        <w:rPr>
          <w:rFonts w:ascii="Times New Roman" w:hAnsi="Times New Roman" w:cs="Times New Roman"/>
          <w:sz w:val="28"/>
          <w:szCs w:val="28"/>
          <w:highlight w:val="white"/>
        </w:rPr>
        <w:t>9</w:t>
      </w:r>
      <w:r w:rsidRPr="006B7C64">
        <w:rPr>
          <w:rFonts w:ascii="Times New Roman" w:hAnsi="Times New Roman" w:cs="Times New Roman"/>
          <w:sz w:val="28"/>
          <w:szCs w:val="28"/>
          <w:highlight w:val="white"/>
        </w:rPr>
        <w:t xml:space="preserve"> ситуационных задач </w:t>
      </w:r>
      <w:r w:rsidRPr="00837AA8">
        <w:rPr>
          <w:rFonts w:ascii="Times New Roman" w:hAnsi="Times New Roman" w:cs="Times New Roman"/>
          <w:sz w:val="28"/>
          <w:szCs w:val="28"/>
        </w:rPr>
        <w:t>оказанию помощи при получении травм и увечий на производстве и при прочих возможных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и 16 вопросов по охране труда </w:t>
      </w:r>
      <w:r w:rsidRPr="006B7C64">
        <w:rPr>
          <w:rFonts w:ascii="Times New Roman" w:hAnsi="Times New Roman" w:cs="Times New Roman"/>
          <w:sz w:val="28"/>
          <w:szCs w:val="28"/>
          <w:highlight w:val="white"/>
        </w:rPr>
        <w:t xml:space="preserve">(каждый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правильный </w:t>
      </w:r>
      <w:r w:rsidRPr="006B7C64">
        <w:rPr>
          <w:rFonts w:ascii="Times New Roman" w:hAnsi="Times New Roman" w:cs="Times New Roman"/>
          <w:sz w:val="28"/>
          <w:szCs w:val="28"/>
          <w:highlight w:val="white"/>
        </w:rPr>
        <w:t xml:space="preserve">ответ оценивается в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>2</w:t>
      </w:r>
      <w:r w:rsidRPr="006B7C64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>а</w:t>
      </w:r>
      <w:r w:rsidRPr="006B7C64">
        <w:rPr>
          <w:rFonts w:ascii="Times New Roman" w:hAnsi="Times New Roman" w:cs="Times New Roman"/>
          <w:sz w:val="28"/>
          <w:szCs w:val="28"/>
          <w:highlight w:val="white"/>
        </w:rPr>
        <w:t>).</w:t>
      </w:r>
      <w:r w:rsidRPr="006B7C64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( Максимальное количество баллов-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>50</w:t>
      </w:r>
      <w:r w:rsidRPr="006B7C64">
        <w:rPr>
          <w:rFonts w:ascii="Times New Roman" w:hAnsi="Times New Roman" w:cs="Times New Roman"/>
          <w:sz w:val="28"/>
          <w:szCs w:val="28"/>
          <w:highlight w:val="white"/>
        </w:rPr>
        <w:t>).</w:t>
      </w:r>
    </w:p>
    <w:p w:rsidR="006B7C64" w:rsidRPr="006B7C64" w:rsidRDefault="006B7C64" w:rsidP="006B7C6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B7C64">
        <w:rPr>
          <w:rFonts w:ascii="Times New Roman" w:hAnsi="Times New Roman" w:cs="Times New Roman"/>
          <w:sz w:val="28"/>
          <w:szCs w:val="28"/>
          <w:highlight w:val="white"/>
        </w:rPr>
        <w:t xml:space="preserve">Максимальное количество баллов по обеим частям конкурсного задания –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>110</w:t>
      </w:r>
      <w:r w:rsidRPr="006B7C64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>ов</w:t>
      </w:r>
      <w:r w:rsidRPr="006B7C64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6B7C64" w:rsidRPr="006B7C64" w:rsidRDefault="006B7C64" w:rsidP="006B7C64">
      <w:pPr>
        <w:rPr>
          <w:rFonts w:ascii="Times New Roman" w:hAnsi="Times New Roman" w:cs="Times New Roman"/>
          <w:sz w:val="28"/>
          <w:szCs w:val="28"/>
          <w:highlight w:val="white"/>
        </w:rPr>
      </w:pPr>
      <w:bookmarkStart w:id="0" w:name="_GoBack"/>
      <w:bookmarkEnd w:id="0"/>
    </w:p>
    <w:p w:rsidR="006B7C64" w:rsidRPr="006B7C64" w:rsidRDefault="006B7C64" w:rsidP="006B7C64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6B7C64">
        <w:rPr>
          <w:rFonts w:ascii="Times New Roman" w:hAnsi="Times New Roman" w:cs="Times New Roman"/>
          <w:sz w:val="28"/>
          <w:szCs w:val="28"/>
          <w:highlight w:val="white"/>
        </w:rPr>
        <w:t xml:space="preserve">На каждое задание отводится по </w:t>
      </w:r>
      <w:r w:rsidRPr="006B7C64">
        <w:rPr>
          <w:rFonts w:ascii="Times New Roman" w:hAnsi="Times New Roman" w:cs="Times New Roman"/>
          <w:b/>
          <w:sz w:val="28"/>
          <w:szCs w:val="28"/>
          <w:highlight w:val="white"/>
        </w:rPr>
        <w:t>1 часу.</w:t>
      </w:r>
    </w:p>
    <w:p w:rsidR="006B7C64" w:rsidRPr="006B7C64" w:rsidRDefault="006B7C64" w:rsidP="006B7C64">
      <w:pPr>
        <w:rPr>
          <w:rFonts w:ascii="Times New Roman" w:hAnsi="Times New Roman" w:cs="Times New Roman"/>
          <w:sz w:val="28"/>
          <w:szCs w:val="28"/>
        </w:rPr>
        <w:sectPr w:rsidR="006B7C64" w:rsidRPr="006B7C64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14337"/>
        </w:sectPr>
      </w:pPr>
      <w:r w:rsidRPr="006B7C64">
        <w:rPr>
          <w:rFonts w:ascii="Times New Roman" w:hAnsi="Times New Roman" w:cs="Times New Roman"/>
          <w:sz w:val="28"/>
          <w:szCs w:val="28"/>
          <w:highlight w:val="white"/>
        </w:rPr>
        <w:t xml:space="preserve">Общая продолжительность выполнения теоретической и практической частей конкурсного задания составляет </w:t>
      </w:r>
      <w:r w:rsidRPr="006B7C64">
        <w:rPr>
          <w:rFonts w:ascii="Times New Roman" w:hAnsi="Times New Roman" w:cs="Times New Roman"/>
          <w:b/>
          <w:sz w:val="28"/>
          <w:szCs w:val="28"/>
          <w:highlight w:val="white"/>
        </w:rPr>
        <w:t>2 часа.</w:t>
      </w:r>
    </w:p>
    <w:p w:rsidR="007002BD" w:rsidRPr="00837AA8" w:rsidRDefault="007002BD" w:rsidP="006B181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Техническое описание конкурсных заданий по номинации </w:t>
      </w:r>
    </w:p>
    <w:p w:rsidR="00FB4D51" w:rsidRPr="00837AA8" w:rsidRDefault="007002BD" w:rsidP="006B181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>"Лучший специалист по охране труда в строительстве"</w:t>
      </w:r>
    </w:p>
    <w:p w:rsidR="007002BD" w:rsidRPr="00837AA8" w:rsidRDefault="007002BD" w:rsidP="006B181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73F" w:rsidRPr="00837AA8" w:rsidRDefault="0041273F" w:rsidP="006B181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2BD" w:rsidRPr="00837AA8" w:rsidRDefault="007002BD" w:rsidP="006B181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>1. Теоретическая часть</w:t>
      </w:r>
    </w:p>
    <w:p w:rsidR="0041273F" w:rsidRPr="00837AA8" w:rsidRDefault="0041273F" w:rsidP="006B181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2BD" w:rsidRPr="00837AA8" w:rsidRDefault="007002BD" w:rsidP="006B181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hAnsi="Times New Roman" w:cs="Times New Roman"/>
          <w:sz w:val="28"/>
          <w:szCs w:val="28"/>
        </w:rPr>
        <w:t>При проведении конкурса будут предложены тестовые задания по следующим предметным областям:</w:t>
      </w:r>
    </w:p>
    <w:p w:rsidR="004F0863" w:rsidRPr="00837AA8" w:rsidRDefault="004F0863" w:rsidP="0041273F">
      <w:pPr>
        <w:pStyle w:val="a3"/>
        <w:numPr>
          <w:ilvl w:val="0"/>
          <w:numId w:val="1"/>
        </w:numPr>
        <w:spacing w:after="0" w:line="288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A8">
        <w:rPr>
          <w:rFonts w:ascii="Times New Roman" w:eastAsia="Times New Roman" w:hAnsi="Times New Roman" w:cs="Times New Roman"/>
          <w:sz w:val="28"/>
          <w:szCs w:val="28"/>
        </w:rPr>
        <w:t>специальная оценка условий труда</w:t>
      </w:r>
      <w:r w:rsidR="00197B22" w:rsidRPr="00837A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0287" w:rsidRPr="00837AA8" w:rsidRDefault="00940287" w:rsidP="0041273F">
      <w:pPr>
        <w:pStyle w:val="a3"/>
        <w:numPr>
          <w:ilvl w:val="0"/>
          <w:numId w:val="1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hAnsi="Times New Roman" w:cs="Times New Roman"/>
          <w:sz w:val="28"/>
          <w:szCs w:val="28"/>
        </w:rPr>
        <w:t>аттестации рабочих мест</w:t>
      </w:r>
      <w:r w:rsidR="00197B22" w:rsidRPr="00837AA8">
        <w:rPr>
          <w:rFonts w:ascii="Times New Roman" w:hAnsi="Times New Roman" w:cs="Times New Roman"/>
          <w:sz w:val="28"/>
          <w:szCs w:val="28"/>
        </w:rPr>
        <w:t>;</w:t>
      </w:r>
    </w:p>
    <w:p w:rsidR="00940287" w:rsidRPr="00837AA8" w:rsidRDefault="00940287" w:rsidP="0041273F">
      <w:pPr>
        <w:pStyle w:val="a3"/>
        <w:numPr>
          <w:ilvl w:val="0"/>
          <w:numId w:val="1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hAnsi="Times New Roman" w:cs="Times New Roman"/>
          <w:sz w:val="28"/>
          <w:szCs w:val="28"/>
        </w:rPr>
        <w:t>обучения по охране труда</w:t>
      </w:r>
      <w:r w:rsidR="00197B22" w:rsidRPr="00837AA8">
        <w:rPr>
          <w:rFonts w:ascii="Times New Roman" w:hAnsi="Times New Roman" w:cs="Times New Roman"/>
          <w:sz w:val="28"/>
          <w:szCs w:val="28"/>
        </w:rPr>
        <w:t>;</w:t>
      </w:r>
    </w:p>
    <w:p w:rsidR="002A7152" w:rsidRPr="00837AA8" w:rsidRDefault="002A7152" w:rsidP="0041273F">
      <w:pPr>
        <w:pStyle w:val="a3"/>
        <w:numPr>
          <w:ilvl w:val="0"/>
          <w:numId w:val="1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hAnsi="Times New Roman" w:cs="Times New Roman"/>
          <w:sz w:val="28"/>
          <w:szCs w:val="28"/>
        </w:rPr>
        <w:t>особенности проверки знаний и навыков в области охраны труда;</w:t>
      </w:r>
    </w:p>
    <w:p w:rsidR="00940287" w:rsidRPr="00837AA8" w:rsidRDefault="00940287" w:rsidP="0041273F">
      <w:pPr>
        <w:pStyle w:val="a3"/>
        <w:numPr>
          <w:ilvl w:val="0"/>
          <w:numId w:val="1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hAnsi="Times New Roman" w:cs="Times New Roman"/>
          <w:sz w:val="28"/>
          <w:szCs w:val="28"/>
        </w:rPr>
        <w:t>цели трудового законодательства РФ</w:t>
      </w:r>
      <w:r w:rsidR="00197B22" w:rsidRPr="00837AA8">
        <w:rPr>
          <w:rFonts w:ascii="Times New Roman" w:hAnsi="Times New Roman" w:cs="Times New Roman"/>
          <w:sz w:val="28"/>
          <w:szCs w:val="28"/>
        </w:rPr>
        <w:t>;</w:t>
      </w:r>
    </w:p>
    <w:p w:rsidR="002A7152" w:rsidRPr="00837AA8" w:rsidRDefault="002A7152" w:rsidP="0041273F">
      <w:pPr>
        <w:pStyle w:val="a3"/>
        <w:numPr>
          <w:ilvl w:val="0"/>
          <w:numId w:val="1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eastAsia="Times New Roman" w:hAnsi="Times New Roman" w:cs="Times New Roman"/>
          <w:sz w:val="28"/>
          <w:szCs w:val="28"/>
        </w:rPr>
        <w:t>контроль (надзор) за соблюдением трудового законодательства;</w:t>
      </w:r>
    </w:p>
    <w:p w:rsidR="00940287" w:rsidRPr="00837AA8" w:rsidRDefault="00940287" w:rsidP="0041273F">
      <w:pPr>
        <w:pStyle w:val="a3"/>
        <w:numPr>
          <w:ilvl w:val="0"/>
          <w:numId w:val="1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hAnsi="Times New Roman" w:cs="Times New Roman"/>
          <w:sz w:val="28"/>
          <w:szCs w:val="28"/>
        </w:rPr>
        <w:t>инструктажи по охране труда</w:t>
      </w:r>
      <w:r w:rsidR="00197B22" w:rsidRPr="00837AA8">
        <w:rPr>
          <w:rFonts w:ascii="Times New Roman" w:hAnsi="Times New Roman" w:cs="Times New Roman"/>
          <w:sz w:val="28"/>
          <w:szCs w:val="28"/>
        </w:rPr>
        <w:t>;</w:t>
      </w:r>
    </w:p>
    <w:p w:rsidR="00940287" w:rsidRPr="00837AA8" w:rsidRDefault="00940287" w:rsidP="0041273F">
      <w:pPr>
        <w:pStyle w:val="a3"/>
        <w:numPr>
          <w:ilvl w:val="0"/>
          <w:numId w:val="1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hAnsi="Times New Roman" w:cs="Times New Roman"/>
          <w:sz w:val="28"/>
          <w:szCs w:val="28"/>
        </w:rPr>
        <w:t>несчастные случаи на производстве</w:t>
      </w:r>
      <w:r w:rsidR="00197B22" w:rsidRPr="00837AA8">
        <w:rPr>
          <w:rFonts w:ascii="Times New Roman" w:hAnsi="Times New Roman" w:cs="Times New Roman"/>
          <w:sz w:val="28"/>
          <w:szCs w:val="28"/>
        </w:rPr>
        <w:t>;</w:t>
      </w:r>
    </w:p>
    <w:p w:rsidR="00940287" w:rsidRPr="00837AA8" w:rsidRDefault="004F0863" w:rsidP="0041273F">
      <w:pPr>
        <w:pStyle w:val="a3"/>
        <w:numPr>
          <w:ilvl w:val="0"/>
          <w:numId w:val="1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hAnsi="Times New Roman" w:cs="Times New Roman"/>
          <w:sz w:val="28"/>
          <w:szCs w:val="28"/>
        </w:rPr>
        <w:t>условия труда</w:t>
      </w:r>
      <w:r w:rsidR="00197B22" w:rsidRPr="00837AA8">
        <w:rPr>
          <w:rFonts w:ascii="Times New Roman" w:hAnsi="Times New Roman" w:cs="Times New Roman"/>
          <w:sz w:val="28"/>
          <w:szCs w:val="28"/>
        </w:rPr>
        <w:t>;</w:t>
      </w:r>
    </w:p>
    <w:p w:rsidR="002A7152" w:rsidRPr="00837AA8" w:rsidRDefault="002A7152" w:rsidP="0041273F">
      <w:pPr>
        <w:pStyle w:val="a3"/>
        <w:numPr>
          <w:ilvl w:val="0"/>
          <w:numId w:val="1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eastAsia="Times New Roman" w:hAnsi="Times New Roman" w:cs="Times New Roman"/>
          <w:sz w:val="28"/>
          <w:szCs w:val="28"/>
        </w:rPr>
        <w:t>труд женщин;</w:t>
      </w:r>
    </w:p>
    <w:p w:rsidR="004F0863" w:rsidRPr="00837AA8" w:rsidRDefault="00E61492" w:rsidP="0041273F">
      <w:pPr>
        <w:pStyle w:val="a3"/>
        <w:numPr>
          <w:ilvl w:val="0"/>
          <w:numId w:val="1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eastAsia="Times New Roman" w:hAnsi="Times New Roman" w:cs="Times New Roman"/>
          <w:sz w:val="28"/>
          <w:szCs w:val="28"/>
        </w:rPr>
        <w:t>производственная деятельность</w:t>
      </w:r>
      <w:r w:rsidR="00197B22" w:rsidRPr="00837A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0863" w:rsidRPr="00837AA8" w:rsidRDefault="00E61492" w:rsidP="0041273F">
      <w:pPr>
        <w:pStyle w:val="a3"/>
        <w:numPr>
          <w:ilvl w:val="0"/>
          <w:numId w:val="1"/>
        </w:numPr>
        <w:spacing w:after="0" w:line="288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A8">
        <w:rPr>
          <w:rFonts w:ascii="Times New Roman" w:eastAsia="Times New Roman" w:hAnsi="Times New Roman" w:cs="Times New Roman"/>
          <w:sz w:val="28"/>
          <w:szCs w:val="28"/>
        </w:rPr>
        <w:t>безопасность производственных процессов</w:t>
      </w:r>
      <w:r w:rsidR="00197B22" w:rsidRPr="00837A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7152" w:rsidRPr="00837AA8" w:rsidRDefault="002A7152" w:rsidP="0041273F">
      <w:pPr>
        <w:pStyle w:val="a3"/>
        <w:numPr>
          <w:ilvl w:val="0"/>
          <w:numId w:val="1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eastAsia="Times New Roman" w:hAnsi="Times New Roman" w:cs="Times New Roman"/>
          <w:sz w:val="28"/>
          <w:szCs w:val="28"/>
        </w:rPr>
        <w:t>безопасность технологических процессов;</w:t>
      </w:r>
    </w:p>
    <w:p w:rsidR="00197B22" w:rsidRPr="00837AA8" w:rsidRDefault="00197B22" w:rsidP="0041273F">
      <w:pPr>
        <w:pStyle w:val="a3"/>
        <w:numPr>
          <w:ilvl w:val="0"/>
          <w:numId w:val="1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eastAsia="Times New Roman" w:hAnsi="Times New Roman" w:cs="Times New Roman"/>
          <w:sz w:val="28"/>
          <w:szCs w:val="28"/>
        </w:rPr>
        <w:t>перевозка людей;</w:t>
      </w:r>
    </w:p>
    <w:p w:rsidR="00197B22" w:rsidRPr="00837AA8" w:rsidRDefault="00197B22" w:rsidP="0041273F">
      <w:pPr>
        <w:pStyle w:val="a3"/>
        <w:numPr>
          <w:ilvl w:val="0"/>
          <w:numId w:val="1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hAnsi="Times New Roman" w:cs="Times New Roman"/>
          <w:sz w:val="28"/>
          <w:szCs w:val="28"/>
        </w:rPr>
        <w:t>выполнение газоопасных работ;</w:t>
      </w:r>
    </w:p>
    <w:p w:rsidR="00197B22" w:rsidRPr="00837AA8" w:rsidRDefault="00197B22" w:rsidP="0041273F">
      <w:pPr>
        <w:pStyle w:val="a3"/>
        <w:numPr>
          <w:ilvl w:val="0"/>
          <w:numId w:val="1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hAnsi="Times New Roman" w:cs="Times New Roman"/>
          <w:sz w:val="28"/>
          <w:szCs w:val="28"/>
        </w:rPr>
        <w:t>опасные и вредные производственные факторы;</w:t>
      </w:r>
    </w:p>
    <w:p w:rsidR="00276325" w:rsidRPr="00837AA8" w:rsidRDefault="00276325" w:rsidP="0041273F">
      <w:pPr>
        <w:pStyle w:val="a3"/>
        <w:numPr>
          <w:ilvl w:val="0"/>
          <w:numId w:val="1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hAnsi="Times New Roman" w:cs="Times New Roman"/>
          <w:sz w:val="28"/>
          <w:szCs w:val="28"/>
        </w:rPr>
        <w:t>отрицательное воздействие на здоровье работников производственных факторов</w:t>
      </w:r>
      <w:r w:rsidR="003D4187" w:rsidRPr="00837AA8">
        <w:rPr>
          <w:rFonts w:ascii="Times New Roman" w:hAnsi="Times New Roman" w:cs="Times New Roman"/>
          <w:sz w:val="28"/>
          <w:szCs w:val="28"/>
        </w:rPr>
        <w:t>;</w:t>
      </w:r>
    </w:p>
    <w:p w:rsidR="00276325" w:rsidRPr="00837AA8" w:rsidRDefault="00276325" w:rsidP="0041273F">
      <w:pPr>
        <w:pStyle w:val="a3"/>
        <w:numPr>
          <w:ilvl w:val="0"/>
          <w:numId w:val="1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hAnsi="Times New Roman" w:cs="Times New Roman"/>
          <w:sz w:val="28"/>
          <w:szCs w:val="28"/>
        </w:rPr>
        <w:t>выполнени</w:t>
      </w:r>
      <w:r w:rsidR="00197B22" w:rsidRPr="00837AA8">
        <w:rPr>
          <w:rFonts w:ascii="Times New Roman" w:hAnsi="Times New Roman" w:cs="Times New Roman"/>
          <w:sz w:val="28"/>
          <w:szCs w:val="28"/>
        </w:rPr>
        <w:t>е</w:t>
      </w:r>
      <w:r w:rsidRPr="00837AA8">
        <w:rPr>
          <w:rFonts w:ascii="Times New Roman" w:hAnsi="Times New Roman" w:cs="Times New Roman"/>
          <w:sz w:val="28"/>
          <w:szCs w:val="28"/>
        </w:rPr>
        <w:t xml:space="preserve"> работ на высоте</w:t>
      </w:r>
      <w:r w:rsidR="003D4187" w:rsidRPr="00837AA8">
        <w:rPr>
          <w:rFonts w:ascii="Times New Roman" w:hAnsi="Times New Roman" w:cs="Times New Roman"/>
          <w:sz w:val="28"/>
          <w:szCs w:val="28"/>
        </w:rPr>
        <w:t>;</w:t>
      </w:r>
    </w:p>
    <w:p w:rsidR="002A7152" w:rsidRPr="00837AA8" w:rsidRDefault="002A7152" w:rsidP="0041273F">
      <w:pPr>
        <w:pStyle w:val="a3"/>
        <w:numPr>
          <w:ilvl w:val="0"/>
          <w:numId w:val="1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eastAsia="Times New Roman" w:hAnsi="Times New Roman" w:cs="Times New Roman"/>
          <w:sz w:val="28"/>
          <w:szCs w:val="28"/>
        </w:rPr>
        <w:t>работа с инструментом и приспособлениями;</w:t>
      </w:r>
    </w:p>
    <w:p w:rsidR="002A1F79" w:rsidRPr="00837AA8" w:rsidRDefault="002A1F79" w:rsidP="0041273F">
      <w:pPr>
        <w:pStyle w:val="a3"/>
        <w:numPr>
          <w:ilvl w:val="0"/>
          <w:numId w:val="1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hAnsi="Times New Roman" w:cs="Times New Roman"/>
          <w:sz w:val="28"/>
          <w:szCs w:val="28"/>
        </w:rPr>
        <w:t>основные понятия охраны труда</w:t>
      </w:r>
      <w:r w:rsidR="003D4187" w:rsidRPr="00837AA8">
        <w:rPr>
          <w:rFonts w:ascii="Times New Roman" w:hAnsi="Times New Roman" w:cs="Times New Roman"/>
          <w:sz w:val="28"/>
          <w:szCs w:val="28"/>
        </w:rPr>
        <w:t>;</w:t>
      </w:r>
    </w:p>
    <w:p w:rsidR="00330A6A" w:rsidRPr="00837AA8" w:rsidRDefault="00330A6A" w:rsidP="0041273F">
      <w:pPr>
        <w:pStyle w:val="a3"/>
        <w:numPr>
          <w:ilvl w:val="0"/>
          <w:numId w:val="1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AA8">
        <w:rPr>
          <w:rFonts w:ascii="Times New Roman" w:hAnsi="Times New Roman" w:cs="Times New Roman"/>
          <w:sz w:val="28"/>
          <w:szCs w:val="28"/>
        </w:rPr>
        <w:t>электробезопасност</w:t>
      </w:r>
      <w:r w:rsidR="00197B22" w:rsidRPr="00837AA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3D4187" w:rsidRPr="00837AA8">
        <w:rPr>
          <w:rFonts w:ascii="Times New Roman" w:hAnsi="Times New Roman" w:cs="Times New Roman"/>
          <w:sz w:val="28"/>
          <w:szCs w:val="28"/>
        </w:rPr>
        <w:t>;</w:t>
      </w:r>
    </w:p>
    <w:p w:rsidR="002A7152" w:rsidRPr="00837AA8" w:rsidRDefault="002A7152" w:rsidP="0041273F">
      <w:pPr>
        <w:pStyle w:val="a3"/>
        <w:numPr>
          <w:ilvl w:val="0"/>
          <w:numId w:val="1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hAnsi="Times New Roman" w:cs="Times New Roman"/>
          <w:sz w:val="28"/>
          <w:szCs w:val="28"/>
        </w:rPr>
        <w:t>освещение;</w:t>
      </w:r>
    </w:p>
    <w:p w:rsidR="007D316E" w:rsidRPr="00837AA8" w:rsidRDefault="007D316E" w:rsidP="0041273F">
      <w:pPr>
        <w:pStyle w:val="a3"/>
        <w:numPr>
          <w:ilvl w:val="0"/>
          <w:numId w:val="1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hAnsi="Times New Roman" w:cs="Times New Roman"/>
          <w:sz w:val="28"/>
          <w:szCs w:val="28"/>
        </w:rPr>
        <w:t>эргономика;</w:t>
      </w:r>
    </w:p>
    <w:p w:rsidR="007D316E" w:rsidRPr="00837AA8" w:rsidRDefault="007D316E" w:rsidP="0041273F">
      <w:pPr>
        <w:pStyle w:val="a3"/>
        <w:numPr>
          <w:ilvl w:val="0"/>
          <w:numId w:val="1"/>
        </w:numPr>
        <w:spacing w:after="0" w:line="288" w:lineRule="auto"/>
        <w:ind w:left="851" w:hanging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7AA8">
        <w:rPr>
          <w:rFonts w:ascii="Times New Roman" w:eastAsia="Times New Roman" w:hAnsi="Times New Roman" w:cs="Times New Roman"/>
          <w:bCs/>
          <w:sz w:val="26"/>
          <w:szCs w:val="26"/>
        </w:rPr>
        <w:t>специальная одежда и специальная обувь;</w:t>
      </w:r>
    </w:p>
    <w:p w:rsidR="007D316E" w:rsidRPr="00837AA8" w:rsidRDefault="007D316E" w:rsidP="0041273F">
      <w:pPr>
        <w:pStyle w:val="a3"/>
        <w:numPr>
          <w:ilvl w:val="0"/>
          <w:numId w:val="1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eastAsia="Times New Roman" w:hAnsi="Times New Roman" w:cs="Times New Roman"/>
          <w:bCs/>
          <w:sz w:val="26"/>
          <w:szCs w:val="26"/>
        </w:rPr>
        <w:t>средства индивидуальной защиты;</w:t>
      </w:r>
    </w:p>
    <w:p w:rsidR="00197B22" w:rsidRPr="00837AA8" w:rsidRDefault="00197B22" w:rsidP="0041273F">
      <w:pPr>
        <w:pStyle w:val="a3"/>
        <w:numPr>
          <w:ilvl w:val="0"/>
          <w:numId w:val="1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hAnsi="Times New Roman" w:cs="Times New Roman"/>
          <w:sz w:val="28"/>
          <w:szCs w:val="28"/>
        </w:rPr>
        <w:t>оказание первой помощи и др.</w:t>
      </w:r>
    </w:p>
    <w:p w:rsidR="00197B22" w:rsidRPr="00837AA8" w:rsidRDefault="00197B22" w:rsidP="006B181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D5A" w:rsidRPr="00837AA8" w:rsidRDefault="005A7D5A" w:rsidP="006B181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lastRenderedPageBreak/>
        <w:t>2. Практическая часть</w:t>
      </w:r>
    </w:p>
    <w:p w:rsidR="0041273F" w:rsidRPr="00837AA8" w:rsidRDefault="0041273F" w:rsidP="006B181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D5A" w:rsidRPr="00837AA8" w:rsidRDefault="006A4DD5" w:rsidP="00065FE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hAnsi="Times New Roman" w:cs="Times New Roman"/>
          <w:sz w:val="28"/>
          <w:szCs w:val="28"/>
        </w:rPr>
        <w:t xml:space="preserve">Ситуационные задачи по </w:t>
      </w:r>
      <w:r w:rsidR="00197B22" w:rsidRPr="00837AA8">
        <w:rPr>
          <w:rFonts w:ascii="Times New Roman" w:hAnsi="Times New Roman" w:cs="Times New Roman"/>
          <w:sz w:val="28"/>
          <w:szCs w:val="28"/>
        </w:rPr>
        <w:t xml:space="preserve">оказанию помощи при получении травм и увечий </w:t>
      </w:r>
      <w:r w:rsidR="006B181D" w:rsidRPr="00837AA8">
        <w:rPr>
          <w:rFonts w:ascii="Times New Roman" w:hAnsi="Times New Roman" w:cs="Times New Roman"/>
          <w:sz w:val="28"/>
          <w:szCs w:val="28"/>
        </w:rPr>
        <w:t>на производстве</w:t>
      </w:r>
      <w:r w:rsidR="00197B22" w:rsidRPr="00837AA8">
        <w:rPr>
          <w:rFonts w:ascii="Times New Roman" w:hAnsi="Times New Roman" w:cs="Times New Roman"/>
          <w:sz w:val="28"/>
          <w:szCs w:val="28"/>
        </w:rPr>
        <w:t xml:space="preserve"> </w:t>
      </w:r>
      <w:r w:rsidR="006B181D" w:rsidRPr="00837AA8">
        <w:rPr>
          <w:rFonts w:ascii="Times New Roman" w:hAnsi="Times New Roman" w:cs="Times New Roman"/>
          <w:sz w:val="28"/>
          <w:szCs w:val="28"/>
        </w:rPr>
        <w:t>и при прочих возможных ситуациях</w:t>
      </w:r>
      <w:r w:rsidRPr="00837AA8">
        <w:rPr>
          <w:rFonts w:ascii="Times New Roman" w:hAnsi="Times New Roman" w:cs="Times New Roman"/>
          <w:sz w:val="28"/>
          <w:szCs w:val="28"/>
        </w:rPr>
        <w:t>.</w:t>
      </w:r>
    </w:p>
    <w:p w:rsidR="00197B22" w:rsidRPr="00837AA8" w:rsidRDefault="00197B22" w:rsidP="00065FE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hAnsi="Times New Roman" w:cs="Times New Roman"/>
          <w:sz w:val="28"/>
          <w:szCs w:val="28"/>
        </w:rPr>
        <w:t>Общие вопросы по охране труда.</w:t>
      </w:r>
    </w:p>
    <w:p w:rsidR="00C75BE6" w:rsidRPr="00837AA8" w:rsidRDefault="00C75BE6" w:rsidP="00065FE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BE6" w:rsidRPr="00837AA8" w:rsidRDefault="00C75BE6" w:rsidP="00065FE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BE6" w:rsidRDefault="006B7C64" w:rsidP="0041273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 н</w:t>
      </w:r>
      <w:r w:rsidR="0041273F" w:rsidRPr="00837AA8">
        <w:rPr>
          <w:rFonts w:ascii="Times New Roman" w:hAnsi="Times New Roman" w:cs="Times New Roman"/>
          <w:b/>
          <w:sz w:val="28"/>
          <w:szCs w:val="28"/>
        </w:rPr>
        <w:t>ормативные документы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подготовки к конкурсу</w:t>
      </w:r>
    </w:p>
    <w:p w:rsidR="00837AA8" w:rsidRPr="00837AA8" w:rsidRDefault="00837AA8" w:rsidP="0041273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BE6" w:rsidRPr="00837AA8" w:rsidRDefault="00C75BE6" w:rsidP="00837AA8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288" w:lineRule="auto"/>
        <w:ind w:left="567" w:hanging="567"/>
        <w:jc w:val="both"/>
        <w:rPr>
          <w:b w:val="0"/>
          <w:sz w:val="24"/>
          <w:szCs w:val="24"/>
        </w:rPr>
      </w:pPr>
      <w:r w:rsidRPr="00C75BE6">
        <w:rPr>
          <w:b w:val="0"/>
          <w:sz w:val="24"/>
          <w:szCs w:val="24"/>
        </w:rPr>
        <w:t>Федеральный закон "О специальной оценке условий труда" от 28.12.2013 N 426-ФЗ </w:t>
      </w:r>
      <w:r w:rsidRPr="00837AA8">
        <w:rPr>
          <w:b w:val="0"/>
          <w:sz w:val="24"/>
          <w:szCs w:val="24"/>
        </w:rPr>
        <w:t>(последняя редакция)</w:t>
      </w:r>
    </w:p>
    <w:p w:rsidR="0041273F" w:rsidRPr="00837AA8" w:rsidRDefault="0041273F" w:rsidP="00837AA8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288" w:lineRule="auto"/>
        <w:ind w:left="567" w:hanging="567"/>
        <w:jc w:val="both"/>
        <w:rPr>
          <w:b w:val="0"/>
          <w:sz w:val="24"/>
          <w:szCs w:val="24"/>
        </w:rPr>
      </w:pPr>
      <w:r w:rsidRPr="00837AA8">
        <w:rPr>
          <w:b w:val="0"/>
          <w:sz w:val="24"/>
          <w:szCs w:val="24"/>
        </w:rPr>
        <w:t xml:space="preserve">"Трудовой кодекс Российской Федерации" от 30.12.2001 N 197-ФЗ (ред. от 25.02.2022) (с </w:t>
      </w:r>
      <w:proofErr w:type="spellStart"/>
      <w:r w:rsidRPr="00837AA8">
        <w:rPr>
          <w:b w:val="0"/>
          <w:sz w:val="24"/>
          <w:szCs w:val="24"/>
        </w:rPr>
        <w:t>изм</w:t>
      </w:r>
      <w:proofErr w:type="spellEnd"/>
      <w:r w:rsidRPr="00837AA8">
        <w:rPr>
          <w:b w:val="0"/>
          <w:sz w:val="24"/>
          <w:szCs w:val="24"/>
        </w:rPr>
        <w:t>. и доп., вступ. в силу с 01.03.2022)</w:t>
      </w:r>
    </w:p>
    <w:p w:rsidR="00C75BE6" w:rsidRPr="00837AA8" w:rsidRDefault="0041273F" w:rsidP="00837AA8">
      <w:pPr>
        <w:pStyle w:val="a3"/>
        <w:numPr>
          <w:ilvl w:val="0"/>
          <w:numId w:val="2"/>
        </w:numPr>
        <w:tabs>
          <w:tab w:val="left" w:pos="567"/>
        </w:tabs>
        <w:spacing w:after="0" w:line="288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37A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Постановление</w:t>
      </w:r>
      <w:r w:rsidRPr="00837AA8">
        <w:rPr>
          <w:rFonts w:ascii="Times New Roman" w:hAnsi="Times New Roman" w:cs="Times New Roman"/>
          <w:sz w:val="24"/>
          <w:szCs w:val="24"/>
          <w:shd w:val="clear" w:color="auto" w:fill="FFFFFF"/>
        </w:rPr>
        <w:t> Минтруда России, Минобразования России от 13.01.2003 N </w:t>
      </w:r>
      <w:r w:rsidRPr="00837A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837AA8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837A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29</w:t>
      </w:r>
      <w:r w:rsidRPr="00837AA8">
        <w:rPr>
          <w:rFonts w:ascii="Times New Roman" w:hAnsi="Times New Roman" w:cs="Times New Roman"/>
          <w:sz w:val="24"/>
          <w:szCs w:val="24"/>
          <w:shd w:val="clear" w:color="auto" w:fill="FFFFFF"/>
        </w:rPr>
        <w:t> (ред. от 30.11.2016)". Об утверждении Порядка обучения </w:t>
      </w:r>
      <w:r w:rsidRPr="00837A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</w:t>
      </w:r>
      <w:r w:rsidRPr="00837A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37A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охране</w:t>
      </w:r>
      <w:r w:rsidRPr="00837A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37A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труда</w:t>
      </w:r>
      <w:r w:rsidRPr="00837AA8">
        <w:rPr>
          <w:rFonts w:ascii="Times New Roman" w:hAnsi="Times New Roman" w:cs="Times New Roman"/>
          <w:sz w:val="24"/>
          <w:szCs w:val="24"/>
          <w:shd w:val="clear" w:color="auto" w:fill="FFFFFF"/>
        </w:rPr>
        <w:t> и проверки знаний требований </w:t>
      </w:r>
      <w:r w:rsidRPr="00837A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охраны</w:t>
      </w:r>
      <w:r w:rsidRPr="00837A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37A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труда</w:t>
      </w:r>
      <w:r w:rsidRPr="00837AA8">
        <w:rPr>
          <w:rFonts w:ascii="Times New Roman" w:hAnsi="Times New Roman" w:cs="Times New Roman"/>
          <w:sz w:val="24"/>
          <w:szCs w:val="24"/>
          <w:shd w:val="clear" w:color="auto" w:fill="FFFFFF"/>
        </w:rPr>
        <w:t> работников организаций" (Зарегистрировано в Минюсте России 12.02.2003 N 4209).</w:t>
      </w:r>
      <w:r w:rsidR="00172144" w:rsidRPr="00837AA8">
        <w:rPr>
          <w:rFonts w:ascii="Times New Roman" w:hAnsi="Times New Roman" w:cs="Times New Roman"/>
          <w:sz w:val="24"/>
          <w:szCs w:val="24"/>
          <w:shd w:val="clear" w:color="auto" w:fill="F8F8D3"/>
        </w:rPr>
        <w:t xml:space="preserve"> Документ утрачивает силу с 1 сентября 2022 года в связи с изданием Приказа Минтруда России от 29.10.2021 N 769н. Новые правила утв. Постановлением Правительства РФ от 24.12.2021 N 2464. Документы, подтверждающие проверку знания требований охраны труда, выданные до 1 сентября 2022 года, действительны до окончания срока действия.</w:t>
      </w:r>
    </w:p>
    <w:p w:rsidR="00172144" w:rsidRPr="00837AA8" w:rsidRDefault="00172144" w:rsidP="00837AA8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288" w:lineRule="auto"/>
        <w:ind w:left="567" w:hanging="567"/>
        <w:jc w:val="both"/>
        <w:rPr>
          <w:b w:val="0"/>
          <w:sz w:val="24"/>
          <w:szCs w:val="24"/>
        </w:rPr>
      </w:pPr>
      <w:r w:rsidRPr="00837AA8">
        <w:rPr>
          <w:b w:val="0"/>
          <w:sz w:val="24"/>
          <w:szCs w:val="24"/>
        </w:rPr>
        <w:t xml:space="preserve">"ГОСТ 12.0.004-2015. Межгосударственный стандарт. Система стандартов безопасности труда. Организация обучения безопасности труда. Общие положения" (вместе с "Программами обучения безопасности труда") (введен в действие Приказом </w:t>
      </w:r>
      <w:proofErr w:type="spellStart"/>
      <w:r w:rsidRPr="00837AA8">
        <w:rPr>
          <w:b w:val="0"/>
          <w:sz w:val="24"/>
          <w:szCs w:val="24"/>
        </w:rPr>
        <w:t>Росстандарта</w:t>
      </w:r>
      <w:proofErr w:type="spellEnd"/>
      <w:r w:rsidRPr="00837AA8">
        <w:rPr>
          <w:b w:val="0"/>
          <w:sz w:val="24"/>
          <w:szCs w:val="24"/>
        </w:rPr>
        <w:t xml:space="preserve"> от 09.06.2016 N 600-ст)</w:t>
      </w:r>
    </w:p>
    <w:p w:rsidR="00C75BE6" w:rsidRPr="00837AA8" w:rsidRDefault="00C75BE6" w:rsidP="00837AA8">
      <w:pPr>
        <w:pStyle w:val="a3"/>
        <w:numPr>
          <w:ilvl w:val="0"/>
          <w:numId w:val="2"/>
        </w:numPr>
        <w:tabs>
          <w:tab w:val="left" w:pos="567"/>
        </w:tabs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7AA8">
        <w:rPr>
          <w:rFonts w:ascii="Times New Roman" w:hAnsi="Times New Roman" w:cs="Times New Roman"/>
          <w:sz w:val="24"/>
          <w:szCs w:val="24"/>
        </w:rPr>
        <w:t>Р 2.2.2006-05</w:t>
      </w:r>
      <w:r w:rsidR="00D2570E" w:rsidRPr="00837AA8">
        <w:rPr>
          <w:rFonts w:ascii="Times New Roman" w:hAnsi="Times New Roman" w:cs="Times New Roman"/>
          <w:sz w:val="24"/>
          <w:szCs w:val="24"/>
        </w:rPr>
        <w:t>.</w:t>
      </w:r>
      <w:r w:rsidR="00172144" w:rsidRPr="00837AA8">
        <w:rPr>
          <w:rFonts w:ascii="Times New Roman" w:hAnsi="Times New Roman" w:cs="Times New Roman"/>
          <w:sz w:val="24"/>
          <w:szCs w:val="24"/>
        </w:rPr>
        <w:t xml:space="preserve"> </w:t>
      </w:r>
      <w:r w:rsidR="00D2570E" w:rsidRPr="00837A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2.2. </w:t>
      </w:r>
      <w:r w:rsidR="00345FC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</w:t>
      </w:r>
      <w:r w:rsidR="00345FC6" w:rsidRPr="00837A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игиена труда. </w:t>
      </w:r>
      <w:r w:rsidR="00172144" w:rsidRPr="00837A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Руководство по гигиенической оценке  факторов рабочей среды и трудового</w:t>
      </w:r>
      <w:r w:rsidR="00D2570E" w:rsidRPr="00837A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72144" w:rsidRPr="00837A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процесса. Критерии и классификация условий труда</w:t>
      </w:r>
      <w:r w:rsidR="00D2570E" w:rsidRPr="00837A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C75BE6" w:rsidRPr="00837AA8" w:rsidRDefault="00C75BE6" w:rsidP="00837AA8">
      <w:pPr>
        <w:pStyle w:val="a3"/>
        <w:numPr>
          <w:ilvl w:val="0"/>
          <w:numId w:val="2"/>
        </w:numPr>
        <w:tabs>
          <w:tab w:val="left" w:pos="567"/>
        </w:tabs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7AA8">
        <w:rPr>
          <w:rFonts w:ascii="Times New Roman" w:hAnsi="Times New Roman" w:cs="Times New Roman"/>
          <w:sz w:val="24"/>
          <w:szCs w:val="24"/>
        </w:rPr>
        <w:t>ПОТ РМ 016-2001</w:t>
      </w:r>
      <w:r w:rsidR="00D2570E" w:rsidRPr="00837AA8">
        <w:rPr>
          <w:rFonts w:ascii="Times New Roman" w:hAnsi="Times New Roman" w:cs="Times New Roman"/>
          <w:sz w:val="24"/>
          <w:szCs w:val="24"/>
        </w:rPr>
        <w:t xml:space="preserve">. </w:t>
      </w:r>
      <w:r w:rsidR="00D2570E" w:rsidRPr="00837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РД 153-34.0-03.150-00. </w:t>
      </w:r>
      <w:r w:rsidR="00837AA8" w:rsidRPr="00837A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Межотраслевые правила</w:t>
      </w:r>
      <w:r w:rsidR="00D2570E" w:rsidRPr="00837A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37AA8" w:rsidRPr="00837A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охране труда (правила безопасности</w:t>
      </w:r>
      <w:r w:rsidR="00D2570E" w:rsidRPr="00837A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</w:t>
      </w:r>
      <w:r w:rsidR="00837AA8" w:rsidRPr="00837A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 эксплуатации электроустановок</w:t>
      </w:r>
      <w:r w:rsidR="00D2570E" w:rsidRPr="00837A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9426F" w:rsidRPr="00837A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D2570E" w:rsidRPr="00837A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изменениями и дополнениями</w:t>
      </w:r>
      <w:r w:rsidR="00B9426F" w:rsidRPr="00837A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).</w:t>
      </w:r>
    </w:p>
    <w:p w:rsidR="00D73AF1" w:rsidRPr="00837AA8" w:rsidRDefault="00D73AF1" w:rsidP="00837AA8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288" w:lineRule="auto"/>
        <w:ind w:left="567" w:hanging="567"/>
        <w:jc w:val="both"/>
        <w:rPr>
          <w:b w:val="0"/>
          <w:sz w:val="24"/>
          <w:szCs w:val="24"/>
        </w:rPr>
      </w:pPr>
      <w:r w:rsidRPr="00837AA8">
        <w:rPr>
          <w:b w:val="0"/>
          <w:sz w:val="24"/>
          <w:szCs w:val="24"/>
        </w:rPr>
        <w:t xml:space="preserve">Постановление Правительства РФ от 16.09.2020 N 1479 (ред. от 21.05.2021) "Об утверждении Правил противопожарного режима в Российской Федерации". </w:t>
      </w:r>
      <w:r w:rsidRPr="00837AA8">
        <w:rPr>
          <w:b w:val="0"/>
          <w:sz w:val="24"/>
          <w:szCs w:val="24"/>
          <w:shd w:val="clear" w:color="auto" w:fill="F8F8D3"/>
        </w:rPr>
        <w:t>Срок действия документа ограничен 1 января 2027 года.</w:t>
      </w:r>
    </w:p>
    <w:p w:rsidR="00D73AF1" w:rsidRPr="00837AA8" w:rsidRDefault="00D73AF1" w:rsidP="00837AA8">
      <w:pPr>
        <w:pStyle w:val="a3"/>
        <w:numPr>
          <w:ilvl w:val="0"/>
          <w:numId w:val="2"/>
        </w:numPr>
        <w:tabs>
          <w:tab w:val="left" w:pos="567"/>
        </w:tabs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AA8">
        <w:rPr>
          <w:rFonts w:ascii="Times New Roman" w:eastAsia="Times New Roman" w:hAnsi="Times New Roman" w:cs="Times New Roman"/>
          <w:sz w:val="24"/>
          <w:szCs w:val="24"/>
        </w:rPr>
        <w:t xml:space="preserve">ГОСТ 12.2.003-91 </w:t>
      </w:r>
      <w:r w:rsidRPr="00837A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Система стандартов безопасности труда</w:t>
      </w:r>
      <w:r w:rsidR="00801C7A" w:rsidRPr="00837A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837AA8" w:rsidRPr="00837A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Оборудование производственное</w:t>
      </w:r>
      <w:r w:rsidR="00801C7A" w:rsidRPr="00837A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837A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Общие требования безопасности</w:t>
      </w:r>
    </w:p>
    <w:p w:rsidR="00801C7A" w:rsidRPr="00837AA8" w:rsidRDefault="00D73AF1" w:rsidP="00837AA8">
      <w:pPr>
        <w:pStyle w:val="headertext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288" w:lineRule="auto"/>
        <w:ind w:left="567" w:hanging="567"/>
        <w:jc w:val="both"/>
        <w:textAlignment w:val="baseline"/>
        <w:rPr>
          <w:bCs/>
        </w:rPr>
      </w:pPr>
      <w:r w:rsidRPr="00837AA8">
        <w:t>ГОСТ 12.0.230-2007</w:t>
      </w:r>
      <w:r w:rsidR="00801C7A" w:rsidRPr="00837AA8">
        <w:t xml:space="preserve"> </w:t>
      </w:r>
      <w:r w:rsidR="00837AA8">
        <w:rPr>
          <w:bCs/>
        </w:rPr>
        <w:t>М</w:t>
      </w:r>
      <w:r w:rsidR="00837AA8" w:rsidRPr="00837AA8">
        <w:rPr>
          <w:bCs/>
        </w:rPr>
        <w:t>ежгосударственный стандарт</w:t>
      </w:r>
      <w:r w:rsidR="00801C7A" w:rsidRPr="00837AA8">
        <w:rPr>
          <w:bCs/>
        </w:rPr>
        <w:t xml:space="preserve">. Система стандартов безопасности труда. </w:t>
      </w:r>
      <w:r w:rsidR="00837AA8" w:rsidRPr="00837AA8">
        <w:rPr>
          <w:bCs/>
        </w:rPr>
        <w:t>Системы управления охраной труда</w:t>
      </w:r>
      <w:r w:rsidR="00801C7A" w:rsidRPr="00837AA8">
        <w:rPr>
          <w:bCs/>
        </w:rPr>
        <w:t>. Общие требования</w:t>
      </w:r>
    </w:p>
    <w:p w:rsidR="00801C7A" w:rsidRPr="00837AA8" w:rsidRDefault="00D73AF1" w:rsidP="00837AA8">
      <w:pPr>
        <w:pStyle w:val="headertext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288" w:lineRule="auto"/>
        <w:ind w:left="567" w:hanging="567"/>
        <w:jc w:val="both"/>
        <w:textAlignment w:val="baseline"/>
        <w:rPr>
          <w:bCs/>
        </w:rPr>
      </w:pPr>
      <w:r w:rsidRPr="00837AA8">
        <w:t>ГОСТ 12.3.002-2014</w:t>
      </w:r>
      <w:r w:rsidR="00801C7A" w:rsidRPr="00837AA8">
        <w:t xml:space="preserve"> </w:t>
      </w:r>
      <w:r w:rsidR="00345FC6" w:rsidRPr="00837AA8">
        <w:rPr>
          <w:bCs/>
        </w:rPr>
        <w:t>Национальный стандарт российской федерации</w:t>
      </w:r>
      <w:r w:rsidR="00801C7A" w:rsidRPr="00837AA8">
        <w:rPr>
          <w:bCs/>
        </w:rPr>
        <w:t xml:space="preserve">. Безопасность в чрезвычайных ситуациях. </w:t>
      </w:r>
      <w:r w:rsidR="00345FC6" w:rsidRPr="00837AA8">
        <w:rPr>
          <w:bCs/>
        </w:rPr>
        <w:t>Паспорт безопасности административно-территориальных единиц</w:t>
      </w:r>
      <w:r w:rsidR="00801C7A" w:rsidRPr="00837AA8">
        <w:rPr>
          <w:bCs/>
        </w:rPr>
        <w:t>. Общие положения</w:t>
      </w:r>
    </w:p>
    <w:p w:rsidR="00801C7A" w:rsidRPr="00837AA8" w:rsidRDefault="007A1F3F" w:rsidP="00837AA8">
      <w:pPr>
        <w:pStyle w:val="headertext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288" w:lineRule="auto"/>
        <w:ind w:left="567" w:hanging="567"/>
        <w:jc w:val="both"/>
        <w:textAlignment w:val="baseline"/>
        <w:rPr>
          <w:bCs/>
        </w:rPr>
      </w:pPr>
      <w:r w:rsidRPr="00837AA8">
        <w:t>ГОСТ 12.0.003-2015</w:t>
      </w:r>
      <w:r w:rsidR="00345FC6">
        <w:t>.</w:t>
      </w:r>
      <w:r w:rsidR="00801C7A" w:rsidRPr="00837AA8">
        <w:t xml:space="preserve"> </w:t>
      </w:r>
      <w:r w:rsidR="00345FC6" w:rsidRPr="00837AA8">
        <w:rPr>
          <w:bCs/>
        </w:rPr>
        <w:t>Межгосударственный стандарт</w:t>
      </w:r>
      <w:r w:rsidR="00801C7A" w:rsidRPr="00837AA8">
        <w:rPr>
          <w:bCs/>
        </w:rPr>
        <w:t xml:space="preserve">. Система стандартов безопасности труда. </w:t>
      </w:r>
      <w:r w:rsidR="00345FC6" w:rsidRPr="00837AA8">
        <w:rPr>
          <w:bCs/>
        </w:rPr>
        <w:t>Опасные и вредные производственные факторы</w:t>
      </w:r>
      <w:r w:rsidR="00801C7A" w:rsidRPr="00837AA8">
        <w:rPr>
          <w:bCs/>
        </w:rPr>
        <w:t>. Классификация</w:t>
      </w:r>
    </w:p>
    <w:p w:rsidR="007D1776" w:rsidRPr="00837AA8" w:rsidRDefault="007D1776" w:rsidP="00837AA8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288" w:lineRule="auto"/>
        <w:ind w:left="567" w:hanging="567"/>
        <w:jc w:val="both"/>
        <w:rPr>
          <w:b w:val="0"/>
          <w:sz w:val="24"/>
          <w:szCs w:val="24"/>
        </w:rPr>
      </w:pPr>
      <w:r w:rsidRPr="00837AA8">
        <w:rPr>
          <w:b w:val="0"/>
          <w:sz w:val="24"/>
          <w:szCs w:val="24"/>
        </w:rPr>
        <w:lastRenderedPageBreak/>
        <w:t xml:space="preserve">"ГОСТ 12.0.004-2015. Межгосударственный стандарт. Система стандартов безопасности труда. Организация обучения безопасности труда. Общие положения" (вместе с "Программами обучения безопасности труда") (введен в действие Приказом </w:t>
      </w:r>
      <w:proofErr w:type="spellStart"/>
      <w:r w:rsidRPr="00837AA8">
        <w:rPr>
          <w:b w:val="0"/>
          <w:sz w:val="24"/>
          <w:szCs w:val="24"/>
        </w:rPr>
        <w:t>Росстандарта</w:t>
      </w:r>
      <w:proofErr w:type="spellEnd"/>
      <w:r w:rsidRPr="00837AA8">
        <w:rPr>
          <w:b w:val="0"/>
          <w:sz w:val="24"/>
          <w:szCs w:val="24"/>
        </w:rPr>
        <w:t xml:space="preserve"> от 09.06.2016 N 600-ст)</w:t>
      </w:r>
    </w:p>
    <w:p w:rsidR="00D73AF1" w:rsidRPr="00837AA8" w:rsidRDefault="00D73AF1" w:rsidP="00837AA8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288" w:lineRule="auto"/>
        <w:ind w:left="567" w:hanging="567"/>
        <w:jc w:val="both"/>
        <w:rPr>
          <w:b w:val="0"/>
          <w:sz w:val="24"/>
          <w:szCs w:val="24"/>
        </w:rPr>
      </w:pPr>
      <w:r w:rsidRPr="00837AA8">
        <w:rPr>
          <w:b w:val="0"/>
          <w:sz w:val="24"/>
          <w:szCs w:val="24"/>
        </w:rPr>
        <w:t xml:space="preserve">Приказ </w:t>
      </w:r>
      <w:proofErr w:type="spellStart"/>
      <w:r w:rsidRPr="00837AA8">
        <w:rPr>
          <w:b w:val="0"/>
          <w:sz w:val="24"/>
          <w:szCs w:val="24"/>
        </w:rPr>
        <w:t>Ростехнадзора</w:t>
      </w:r>
      <w:proofErr w:type="spellEnd"/>
      <w:r w:rsidRPr="00837AA8">
        <w:rPr>
          <w:b w:val="0"/>
          <w:sz w:val="24"/>
          <w:szCs w:val="24"/>
        </w:rPr>
        <w:t xml:space="preserve"> от 15.12.2020 N 528 "Об утверждении федеральных норм и правил в области промышленной безопасности "Правила безопасного ведения газоопасных, огневых и ремонтных работ" (Зарегистрировано в Минюсте России 28.12.2020 N 61847). </w:t>
      </w:r>
      <w:r w:rsidRPr="00837AA8">
        <w:rPr>
          <w:b w:val="0"/>
          <w:sz w:val="24"/>
          <w:szCs w:val="24"/>
          <w:shd w:val="clear" w:color="auto" w:fill="F8F8D3"/>
        </w:rPr>
        <w:t>Срок действия документа ограничен 1 января 2027 года.</w:t>
      </w:r>
    </w:p>
    <w:p w:rsidR="007A1F3F" w:rsidRPr="00837AA8" w:rsidRDefault="007A1F3F" w:rsidP="00837AA8">
      <w:pPr>
        <w:pStyle w:val="a3"/>
        <w:numPr>
          <w:ilvl w:val="0"/>
          <w:numId w:val="2"/>
        </w:numPr>
        <w:tabs>
          <w:tab w:val="left" w:pos="567"/>
        </w:tabs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AA8">
        <w:rPr>
          <w:rFonts w:ascii="Times New Roman" w:eastAsia="Times New Roman" w:hAnsi="Times New Roman" w:cs="Times New Roman"/>
          <w:sz w:val="24"/>
          <w:szCs w:val="24"/>
        </w:rPr>
        <w:t>Постановление Минтруда России, Минобразования России от 13.01.2003 N 1/29 (ред. от 30.11.2016) (Документ утрачивает силу с 1 сентября 2022 года)</w:t>
      </w:r>
    </w:p>
    <w:p w:rsidR="007A1F3F" w:rsidRPr="00837AA8" w:rsidRDefault="007A1F3F" w:rsidP="00837AA8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288" w:lineRule="auto"/>
        <w:ind w:left="567" w:hanging="567"/>
        <w:jc w:val="both"/>
        <w:rPr>
          <w:b w:val="0"/>
          <w:sz w:val="24"/>
          <w:szCs w:val="24"/>
        </w:rPr>
      </w:pPr>
      <w:r w:rsidRPr="00837AA8">
        <w:rPr>
          <w:b w:val="0"/>
          <w:sz w:val="24"/>
          <w:szCs w:val="24"/>
        </w:rPr>
        <w:t xml:space="preserve">Постановление Правительства РФ от 15.12.2000 N 967 </w:t>
      </w:r>
      <w:r w:rsidR="00D73AF1" w:rsidRPr="00837AA8">
        <w:rPr>
          <w:b w:val="0"/>
          <w:sz w:val="24"/>
          <w:szCs w:val="24"/>
        </w:rPr>
        <w:t xml:space="preserve">Об утверждении Положения о расследовании и учете профессиональных заболеваний"  </w:t>
      </w:r>
      <w:r w:rsidRPr="00837AA8">
        <w:rPr>
          <w:b w:val="0"/>
          <w:sz w:val="24"/>
          <w:szCs w:val="24"/>
        </w:rPr>
        <w:t>(ред. от 10.07.2020)</w:t>
      </w:r>
      <w:r w:rsidR="00D73AF1" w:rsidRPr="00837AA8">
        <w:rPr>
          <w:b w:val="0"/>
          <w:sz w:val="24"/>
          <w:szCs w:val="24"/>
        </w:rPr>
        <w:t xml:space="preserve">. </w:t>
      </w:r>
      <w:r w:rsidR="00D73AF1" w:rsidRPr="00837AA8">
        <w:rPr>
          <w:b w:val="0"/>
          <w:sz w:val="24"/>
          <w:szCs w:val="24"/>
          <w:shd w:val="clear" w:color="auto" w:fill="F8F8D3"/>
        </w:rPr>
        <w:t>Данный документ включен в перечень НПА, на которые не распространяется требование об отмене с 01.01.2021, установленное ФЗ от 31.07.2020 N 247-ФЗ.</w:t>
      </w:r>
    </w:p>
    <w:p w:rsidR="00B9426F" w:rsidRPr="00837AA8" w:rsidRDefault="00B9426F" w:rsidP="00837AA8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288" w:lineRule="auto"/>
        <w:ind w:left="567" w:hanging="567"/>
        <w:jc w:val="both"/>
        <w:rPr>
          <w:b w:val="0"/>
          <w:sz w:val="24"/>
          <w:szCs w:val="24"/>
        </w:rPr>
      </w:pPr>
      <w:r w:rsidRPr="00837AA8">
        <w:rPr>
          <w:b w:val="0"/>
          <w:sz w:val="24"/>
          <w:szCs w:val="24"/>
        </w:rPr>
        <w:t xml:space="preserve">Приказ Минтруда России от 09.12.2020 N 871н "Об утверждении Правил по охране труда на автомобильном транспорте" (Зарегистрировано в Минюсте России 18.12.2020 N 61561). </w:t>
      </w:r>
      <w:r w:rsidRPr="00837AA8">
        <w:rPr>
          <w:b w:val="0"/>
          <w:sz w:val="24"/>
          <w:szCs w:val="24"/>
          <w:shd w:val="clear" w:color="auto" w:fill="F8F8D3"/>
        </w:rPr>
        <w:t>Срок действия документа ограничен 31 декабря 2025 года.</w:t>
      </w:r>
    </w:p>
    <w:p w:rsidR="00801C7A" w:rsidRPr="00837AA8" w:rsidRDefault="00801C7A" w:rsidP="00837AA8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288" w:lineRule="auto"/>
        <w:ind w:left="567" w:hanging="567"/>
        <w:jc w:val="both"/>
        <w:rPr>
          <w:b w:val="0"/>
          <w:sz w:val="24"/>
          <w:szCs w:val="24"/>
        </w:rPr>
      </w:pPr>
      <w:r w:rsidRPr="00837AA8">
        <w:rPr>
          <w:b w:val="0"/>
          <w:sz w:val="24"/>
          <w:szCs w:val="24"/>
        </w:rPr>
        <w:t xml:space="preserve">Приказ Минтруда России от 28.10.2020 N 753н "Об утверждении Правил по охране труда при погрузочно-разгрузочных работах и размещении грузов" (Зарегистрировано в Минюсте России 15.12.2020 N 61471). </w:t>
      </w:r>
      <w:r w:rsidRPr="00837AA8">
        <w:rPr>
          <w:b w:val="0"/>
          <w:sz w:val="24"/>
          <w:szCs w:val="24"/>
          <w:shd w:val="clear" w:color="auto" w:fill="F8F8D3"/>
        </w:rPr>
        <w:t>Срок действия документа ограничен 31 декабря 2025 года.</w:t>
      </w:r>
    </w:p>
    <w:p w:rsidR="00801C7A" w:rsidRPr="00837AA8" w:rsidRDefault="00801C7A" w:rsidP="00837AA8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288" w:lineRule="auto"/>
        <w:ind w:left="567" w:hanging="567"/>
        <w:jc w:val="both"/>
        <w:rPr>
          <w:b w:val="0"/>
          <w:sz w:val="24"/>
          <w:szCs w:val="24"/>
        </w:rPr>
      </w:pPr>
      <w:r w:rsidRPr="00837AA8">
        <w:rPr>
          <w:b w:val="0"/>
          <w:sz w:val="24"/>
          <w:szCs w:val="24"/>
        </w:rPr>
        <w:t xml:space="preserve">Приказ Минтруда России от 27.11.2020 N 835н "Об утверждении Правил по охране труда при работе с инструментом и приспособлениями" (Зарегистрировано в Минюсте России 11.12.2020 N 61411). </w:t>
      </w:r>
      <w:r w:rsidRPr="00837AA8">
        <w:rPr>
          <w:b w:val="0"/>
          <w:sz w:val="24"/>
          <w:szCs w:val="24"/>
          <w:shd w:val="clear" w:color="auto" w:fill="F8F8D3"/>
        </w:rPr>
        <w:t>Срок действия документа ограничен 31 декабря 2025 года.</w:t>
      </w:r>
    </w:p>
    <w:p w:rsidR="00801C7A" w:rsidRPr="00837AA8" w:rsidRDefault="00801C7A" w:rsidP="00837AA8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288" w:lineRule="auto"/>
        <w:ind w:left="567" w:hanging="567"/>
        <w:jc w:val="both"/>
        <w:rPr>
          <w:b w:val="0"/>
          <w:sz w:val="24"/>
          <w:szCs w:val="24"/>
        </w:rPr>
      </w:pPr>
      <w:r w:rsidRPr="00837AA8">
        <w:rPr>
          <w:b w:val="0"/>
          <w:sz w:val="24"/>
          <w:szCs w:val="24"/>
        </w:rPr>
        <w:t xml:space="preserve">Приказ Минтруда России от 16.11.2020 N 782н "Об утверждении Правил по охране труда при работе на высоте" (Зарегистрировано в Минюсте России 15.12.2020 N 61477). </w:t>
      </w:r>
      <w:r w:rsidRPr="00837AA8">
        <w:rPr>
          <w:b w:val="0"/>
          <w:sz w:val="24"/>
          <w:szCs w:val="24"/>
          <w:shd w:val="clear" w:color="auto" w:fill="F8F8D3"/>
        </w:rPr>
        <w:t>Срок действия документа ограничен 31 декабря 2025 года.</w:t>
      </w:r>
    </w:p>
    <w:p w:rsidR="00801C7A" w:rsidRPr="00837AA8" w:rsidRDefault="00801C7A" w:rsidP="00837AA8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288" w:lineRule="auto"/>
        <w:ind w:left="567" w:hanging="567"/>
        <w:jc w:val="both"/>
        <w:rPr>
          <w:b w:val="0"/>
          <w:sz w:val="24"/>
          <w:szCs w:val="24"/>
        </w:rPr>
      </w:pPr>
      <w:r w:rsidRPr="00837AA8">
        <w:rPr>
          <w:b w:val="0"/>
          <w:sz w:val="24"/>
          <w:szCs w:val="24"/>
        </w:rPr>
        <w:t xml:space="preserve">Приказ Минтруда России от 11.12.2020 N 884н "Об утверждении Правил по охране труда при выполнении электросварочных и газосварочных работ" (Зарегистрировано в Минюсте России 29.12.2020 N 61904). </w:t>
      </w:r>
      <w:r w:rsidRPr="00837AA8">
        <w:rPr>
          <w:b w:val="0"/>
          <w:sz w:val="24"/>
          <w:szCs w:val="24"/>
          <w:shd w:val="clear" w:color="auto" w:fill="F8F8D3"/>
        </w:rPr>
        <w:t>Срок действия документа ограничен 31 декабря 2025 года.</w:t>
      </w:r>
    </w:p>
    <w:p w:rsidR="00801C7A" w:rsidRPr="00837AA8" w:rsidRDefault="00801C7A" w:rsidP="00837AA8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288" w:lineRule="auto"/>
        <w:ind w:left="567" w:hanging="567"/>
        <w:jc w:val="both"/>
        <w:rPr>
          <w:b w:val="0"/>
          <w:sz w:val="24"/>
          <w:szCs w:val="24"/>
        </w:rPr>
      </w:pPr>
      <w:r w:rsidRPr="00837AA8">
        <w:rPr>
          <w:b w:val="0"/>
          <w:sz w:val="24"/>
          <w:szCs w:val="24"/>
        </w:rPr>
        <w:t xml:space="preserve">Приказ Минтруда России от 18.11.2020 N 814н "Об утверждении Правил по охране труда при эксплуатации промышленного транспорта" (Зарегистрировано в Минюсте России 09.12.2020 N 61355). </w:t>
      </w:r>
      <w:r w:rsidRPr="00837AA8">
        <w:rPr>
          <w:b w:val="0"/>
          <w:sz w:val="24"/>
          <w:szCs w:val="24"/>
          <w:shd w:val="clear" w:color="auto" w:fill="F8F8D3"/>
        </w:rPr>
        <w:t>Срок действия документа ограничен 31 декабря 2025 года.</w:t>
      </w:r>
    </w:p>
    <w:p w:rsidR="008834B4" w:rsidRPr="00837AA8" w:rsidRDefault="008834B4" w:rsidP="00837AA8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288" w:lineRule="auto"/>
        <w:ind w:left="567" w:hanging="567"/>
        <w:jc w:val="both"/>
        <w:rPr>
          <w:b w:val="0"/>
          <w:sz w:val="24"/>
          <w:szCs w:val="24"/>
        </w:rPr>
      </w:pPr>
      <w:r w:rsidRPr="00837AA8">
        <w:rPr>
          <w:b w:val="0"/>
          <w:sz w:val="24"/>
          <w:szCs w:val="24"/>
        </w:rPr>
        <w:t>Приказ Минтруда России от 31.01.2022 N 37 "Об утверждении Рекомендаций по структуре службы охраны труда в организации и по численности работников службы охраны труда"</w:t>
      </w:r>
    </w:p>
    <w:p w:rsidR="008834B4" w:rsidRPr="00837AA8" w:rsidRDefault="008834B4" w:rsidP="00837AA8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288" w:lineRule="auto"/>
        <w:ind w:left="567" w:hanging="567"/>
        <w:jc w:val="both"/>
        <w:rPr>
          <w:b w:val="0"/>
          <w:sz w:val="24"/>
          <w:szCs w:val="24"/>
        </w:rPr>
      </w:pPr>
      <w:r w:rsidRPr="00837AA8">
        <w:rPr>
          <w:b w:val="0"/>
          <w:sz w:val="24"/>
          <w:szCs w:val="24"/>
        </w:rPr>
        <w:t xml:space="preserve">Постановление Госкомтруда СССР, ВЦСПС от 21.11.1975 N 273/П-20 (с </w:t>
      </w:r>
      <w:proofErr w:type="spellStart"/>
      <w:r w:rsidRPr="00837AA8">
        <w:rPr>
          <w:b w:val="0"/>
          <w:sz w:val="24"/>
          <w:szCs w:val="24"/>
        </w:rPr>
        <w:t>изм</w:t>
      </w:r>
      <w:proofErr w:type="spellEnd"/>
      <w:r w:rsidRPr="00837AA8">
        <w:rPr>
          <w:b w:val="0"/>
          <w:sz w:val="24"/>
          <w:szCs w:val="24"/>
        </w:rPr>
        <w:t xml:space="preserve">. от 15.04.2004, с </w:t>
      </w:r>
      <w:proofErr w:type="spellStart"/>
      <w:r w:rsidRPr="00837AA8">
        <w:rPr>
          <w:b w:val="0"/>
          <w:sz w:val="24"/>
          <w:szCs w:val="24"/>
        </w:rPr>
        <w:t>изм</w:t>
      </w:r>
      <w:proofErr w:type="spellEnd"/>
      <w:r w:rsidRPr="00837AA8">
        <w:rPr>
          <w:b w:val="0"/>
          <w:sz w:val="24"/>
          <w:szCs w:val="24"/>
        </w:rPr>
        <w:t xml:space="preserve">. от 26.01.2017) "Об утверждении Инструкции о порядке применения Списка производств цехов, профессий и должностей с вредными условиями труда, работа в которых дает право на дополнительный отпуск и сокращенный рабочий день". </w:t>
      </w:r>
      <w:r w:rsidRPr="00837AA8">
        <w:rPr>
          <w:b w:val="0"/>
          <w:sz w:val="24"/>
          <w:szCs w:val="24"/>
          <w:shd w:val="clear" w:color="auto" w:fill="F8F8D3"/>
        </w:rPr>
        <w:t>Вопросы установления порядка предоставления и определения размеров гарантий (компенсаций) за работу во вредных (опасных) условиях труда с 1 января 2014 года регулируются статьями 92, 117 и 147 Трудового кодекса Российской Федерации.</w:t>
      </w:r>
    </w:p>
    <w:p w:rsidR="008834B4" w:rsidRPr="00837AA8" w:rsidRDefault="008834B4" w:rsidP="00837AA8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288" w:lineRule="auto"/>
        <w:ind w:left="567" w:hanging="567"/>
        <w:jc w:val="both"/>
        <w:rPr>
          <w:b w:val="0"/>
          <w:sz w:val="24"/>
          <w:szCs w:val="24"/>
        </w:rPr>
      </w:pPr>
      <w:r w:rsidRPr="00837AA8">
        <w:rPr>
          <w:b w:val="0"/>
          <w:sz w:val="24"/>
          <w:szCs w:val="24"/>
        </w:rPr>
        <w:lastRenderedPageBreak/>
        <w:t>Приказ Минэнерго РФ от 27.12.2000 N 163 "Об утверждении Межотраслевых правил по охране труда (правил безопасности) при эксплуатации электроустановок"</w:t>
      </w:r>
    </w:p>
    <w:p w:rsidR="008834B4" w:rsidRPr="00837AA8" w:rsidRDefault="008834B4" w:rsidP="00837AA8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288" w:lineRule="auto"/>
        <w:ind w:left="567" w:hanging="567"/>
        <w:jc w:val="both"/>
        <w:rPr>
          <w:b w:val="0"/>
          <w:sz w:val="24"/>
          <w:szCs w:val="24"/>
        </w:rPr>
      </w:pPr>
      <w:r w:rsidRPr="00837AA8">
        <w:rPr>
          <w:b w:val="0"/>
          <w:sz w:val="24"/>
          <w:szCs w:val="24"/>
        </w:rPr>
        <w:t xml:space="preserve">Постановление Минтруда России от 24.10.2002 N 73 (ред. от 14.11.2016)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(Зарегистрировано в Минюсте России 05.12.2002 N 3999). </w:t>
      </w:r>
      <w:r w:rsidR="00345FC6" w:rsidRPr="00837AA8">
        <w:rPr>
          <w:b w:val="0"/>
          <w:sz w:val="24"/>
          <w:szCs w:val="24"/>
          <w:shd w:val="clear" w:color="auto" w:fill="F8F8D3"/>
        </w:rPr>
        <w:t>Д</w:t>
      </w:r>
      <w:r w:rsidRPr="00837AA8">
        <w:rPr>
          <w:b w:val="0"/>
          <w:sz w:val="24"/>
          <w:szCs w:val="24"/>
          <w:shd w:val="clear" w:color="auto" w:fill="F8F8D3"/>
        </w:rPr>
        <w:t>окумент утрачивает силу с 1 сентября 2022 года в связи с изданием Приказа Минтруда России от 20.04.2022 N 223н, утвердившего новые положение и формы.</w:t>
      </w:r>
    </w:p>
    <w:p w:rsidR="007D1776" w:rsidRPr="00837AA8" w:rsidRDefault="007D1776" w:rsidP="00837AA8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288" w:lineRule="auto"/>
        <w:ind w:left="567" w:hanging="567"/>
        <w:jc w:val="both"/>
        <w:rPr>
          <w:b w:val="0"/>
          <w:sz w:val="24"/>
          <w:szCs w:val="24"/>
        </w:rPr>
      </w:pPr>
      <w:r w:rsidRPr="00837AA8">
        <w:rPr>
          <w:b w:val="0"/>
          <w:sz w:val="24"/>
          <w:szCs w:val="24"/>
        </w:rPr>
        <w:t xml:space="preserve">Приказ </w:t>
      </w:r>
      <w:proofErr w:type="spellStart"/>
      <w:r w:rsidRPr="00837AA8">
        <w:rPr>
          <w:b w:val="0"/>
          <w:sz w:val="24"/>
          <w:szCs w:val="24"/>
        </w:rPr>
        <w:t>Минздравсоцразвития</w:t>
      </w:r>
      <w:proofErr w:type="spellEnd"/>
      <w:r w:rsidRPr="00837AA8">
        <w:rPr>
          <w:b w:val="0"/>
          <w:sz w:val="24"/>
          <w:szCs w:val="24"/>
        </w:rPr>
        <w:t xml:space="preserve"> России от 01.06.2009 N 290н (ред. от 12.01.2015)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(Зарегистрировано в Минюсте России 10.09.2009 N 14742). </w:t>
      </w:r>
      <w:r w:rsidRPr="00837AA8">
        <w:rPr>
          <w:b w:val="0"/>
          <w:sz w:val="24"/>
          <w:szCs w:val="24"/>
          <w:shd w:val="clear" w:color="auto" w:fill="F8F8D3"/>
        </w:rPr>
        <w:t>Документ утрачивает силу с 1 сентября 2023 года в связи с изданием Приказа Минтруда России от 29.10.2021 N 766н, утвердившего новые правила.</w:t>
      </w:r>
    </w:p>
    <w:sectPr w:rsidR="007D1776" w:rsidRPr="00837AA8" w:rsidSect="001721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0450D"/>
    <w:multiLevelType w:val="hybridMultilevel"/>
    <w:tmpl w:val="9502E5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B411624"/>
    <w:multiLevelType w:val="multilevel"/>
    <w:tmpl w:val="19CC2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C6F01"/>
    <w:multiLevelType w:val="hybridMultilevel"/>
    <w:tmpl w:val="6EA40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/>
  <w:defaultTabStop w:val="708"/>
  <w:characterSpacingControl w:val="doNotCompress"/>
  <w:compat>
    <w:useFELayout/>
  </w:compat>
  <w:rsids>
    <w:rsidRoot w:val="007002BD"/>
    <w:rsid w:val="00065FEB"/>
    <w:rsid w:val="00172144"/>
    <w:rsid w:val="00197B22"/>
    <w:rsid w:val="001C5311"/>
    <w:rsid w:val="002349C4"/>
    <w:rsid w:val="00272A55"/>
    <w:rsid w:val="00276325"/>
    <w:rsid w:val="002A1F79"/>
    <w:rsid w:val="002A7152"/>
    <w:rsid w:val="00330A6A"/>
    <w:rsid w:val="00345FC6"/>
    <w:rsid w:val="003D4187"/>
    <w:rsid w:val="0041273F"/>
    <w:rsid w:val="004F0863"/>
    <w:rsid w:val="005A35E5"/>
    <w:rsid w:val="005A7D5A"/>
    <w:rsid w:val="00670BB3"/>
    <w:rsid w:val="006A4DD5"/>
    <w:rsid w:val="006B181D"/>
    <w:rsid w:val="006B7C64"/>
    <w:rsid w:val="006D2047"/>
    <w:rsid w:val="006F793E"/>
    <w:rsid w:val="007002BD"/>
    <w:rsid w:val="007A1F3F"/>
    <w:rsid w:val="007D1776"/>
    <w:rsid w:val="007D316E"/>
    <w:rsid w:val="00801C7A"/>
    <w:rsid w:val="00816DC6"/>
    <w:rsid w:val="00835E1B"/>
    <w:rsid w:val="00837AA8"/>
    <w:rsid w:val="008834B4"/>
    <w:rsid w:val="00940287"/>
    <w:rsid w:val="00A05FAC"/>
    <w:rsid w:val="00B9426F"/>
    <w:rsid w:val="00C75BE6"/>
    <w:rsid w:val="00D2570E"/>
    <w:rsid w:val="00D57946"/>
    <w:rsid w:val="00D73AF1"/>
    <w:rsid w:val="00E61492"/>
    <w:rsid w:val="00FB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51"/>
  </w:style>
  <w:style w:type="paragraph" w:styleId="1">
    <w:name w:val="heading 1"/>
    <w:basedOn w:val="a"/>
    <w:link w:val="10"/>
    <w:uiPriority w:val="9"/>
    <w:qFormat/>
    <w:rsid w:val="00C75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B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41273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2144"/>
    <w:rPr>
      <w:color w:val="0000FF"/>
      <w:u w:val="single"/>
    </w:rPr>
  </w:style>
  <w:style w:type="paragraph" w:customStyle="1" w:styleId="headertext">
    <w:name w:val="headertext"/>
    <w:basedOn w:val="a"/>
    <w:rsid w:val="008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9141"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0302"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2022-06-30T21:11:00Z</dcterms:created>
  <dcterms:modified xsi:type="dcterms:W3CDTF">2022-07-04T21:48:00Z</dcterms:modified>
</cp:coreProperties>
</file>