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BBA6F19" wp14:textId="77777777">
      <w:pPr>
        <w:pStyle w:val="Normal"/>
        <w:shd w:val="clear" w:color="auto" w:fill="FFFFFF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адани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областного конкурса профессионального мастерства </w:t>
      </w:r>
    </w:p>
    <w:p xmlns:wp14="http://schemas.microsoft.com/office/word/2010/wordml" w14:paraId="725549E9" wp14:textId="77777777"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«Лучший по профессии строительного комплекса </w:t>
      </w:r>
    </w:p>
    <w:p xmlns:wp14="http://schemas.microsoft.com/office/word/2010/wordml" w14:paraId="3F54A00A" wp14:textId="77777777">
      <w:pPr>
        <w:pStyle w:val="Normal"/>
        <w:shd w:val="clear" w:color="auto" w:fill="FFFFFF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номинациях: </w:t>
      </w:r>
    </w:p>
    <w:p xmlns:wp14="http://schemas.microsoft.com/office/word/2010/wordml" w14:paraId="752F7976" wp14:textId="77777777">
      <w:pPr>
        <w:pStyle w:val="Normal"/>
        <w:shd w:val="clear" w:color="auto" w:fill="FFFFFF"/>
        <w:spacing w:before="0" w:after="0" w:line="360" w:lineRule="auto"/>
        <w:ind w:firstLine="708"/>
        <w:jc w:val="center"/>
        <w:rPr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«Лучший машинист погрузчика-экскаватора»</w:t>
      </w:r>
    </w:p>
    <w:p xmlns:wp14="http://schemas.microsoft.com/office/word/2010/wordml" w14:paraId="672A6659" wp14:textId="77777777">
      <w:pPr>
        <w:pStyle w:val="Normal"/>
        <w:shd w:val="clear" w:color="auto" w:fill="FFFFFF"/>
        <w:spacing w:before="0" w:after="0" w:line="360" w:lineRule="auto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yellow"/>
        </w:rPr>
      </w:pPr>
      <w:r>
        <w:rPr/>
      </w:r>
    </w:p>
    <w:p xmlns:wp14="http://schemas.microsoft.com/office/word/2010/wordml" w14:paraId="352087CC" wp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Выехать, снять ведро с водой с перекладины передним ковшом, перевезти его и установить на бочку (не разлив воду);</w:t>
      </w:r>
    </w:p>
    <w:p xmlns:wp14="http://schemas.microsoft.com/office/word/2010/wordml" w14:paraId="026263A1" wp14:textId="7777777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Захватом переднего ковша взять колесо, одеть на стойку (2 колеса);</w:t>
      </w:r>
    </w:p>
    <w:p xmlns:wp14="http://schemas.microsoft.com/office/word/2010/wordml" w14:paraId="3E17CA2D" wp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Забить 3 гвоздя задним ковшом, не согнув их;</w:t>
      </w:r>
    </w:p>
    <w:p xmlns:wp14="http://schemas.microsoft.com/office/word/2010/wordml" w14:paraId="09A02464" wp14:textId="1A79605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28CEC515" w:rsidR="28CEC515">
        <w:rPr>
          <w:rFonts w:ascii="Times New Roman" w:hAnsi="Times New Roman"/>
          <w:sz w:val="28"/>
          <w:szCs w:val="28"/>
        </w:rPr>
        <w:t>Разлить воду из пластиковой бутылки, закрепленной на заднем ковше по 3-м стаканам.</w:t>
      </w:r>
    </w:p>
    <w:p xmlns:wp14="http://schemas.microsoft.com/office/word/2010/wordml" w14:paraId="0A37501D" wp14:textId="7777777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 xmlns:wp14="http://schemas.microsoft.com/office/word/2010/wordml" w14:paraId="2B8DBCDF" wp14:textId="77777777">
      <w:pPr>
        <w:pStyle w:val="Normal"/>
        <w:spacing w:before="0" w:after="0" w:line="360" w:lineRule="auto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«Лучший машинист экскаватора»</w:t>
      </w:r>
    </w:p>
    <w:p xmlns:wp14="http://schemas.microsoft.com/office/word/2010/wordml" w14:paraId="5DAB6C7B" wp14:textId="77777777">
      <w:pPr>
        <w:pStyle w:val="Normal"/>
        <w:shd w:val="clear" w:color="auto" w:fill="FFFFFF"/>
        <w:spacing w:before="0" w:after="0" w:line="360" w:lineRule="auto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yellow"/>
        </w:rPr>
      </w:pPr>
      <w:r>
        <w:rPr/>
      </w:r>
    </w:p>
    <w:p xmlns:wp14="http://schemas.microsoft.com/office/word/2010/wordml" w14:paraId="50C79F2B" wp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Закрыть спичечный коробок;</w:t>
      </w:r>
    </w:p>
    <w:p xmlns:wp14="http://schemas.microsoft.com/office/word/2010/wordml" w14:paraId="6E45BDF2" wp14:textId="1F9122C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28CEC515" w:rsidR="28CEC515">
        <w:rPr>
          <w:rFonts w:ascii="Times New Roman" w:hAnsi="Times New Roman"/>
          <w:sz w:val="28"/>
          <w:szCs w:val="28"/>
        </w:rPr>
        <w:t>Забить ковшом 3 мяча  в 3-е ворот (каждый мяч в свои ворота);</w:t>
      </w:r>
    </w:p>
    <w:p xmlns:wp14="http://schemas.microsoft.com/office/word/2010/wordml" w14:paraId="7C8A3750" wp14:textId="3398CF6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28CEC515" w:rsidR="28CEC515">
        <w:rPr>
          <w:rFonts w:ascii="Times New Roman" w:hAnsi="Times New Roman"/>
          <w:sz w:val="28"/>
          <w:szCs w:val="28"/>
        </w:rPr>
        <w:t>Сбить кегли (5 шт.) грузом, привязанным к ковшу;</w:t>
      </w:r>
    </w:p>
    <w:p xmlns:wp14="http://schemas.microsoft.com/office/word/2010/wordml" w14:paraId="3AB654FE" wp14:textId="70B489EB">
      <w:pPr>
        <w:pStyle w:val="ListParagraph"/>
        <w:numPr>
          <w:ilvl w:val="0"/>
          <w:numId w:val="2"/>
        </w:numPr>
        <w:rPr/>
      </w:pPr>
      <w:r w:rsidRPr="28CEC515" w:rsidR="28CEC515">
        <w:rPr>
          <w:rFonts w:ascii="Times New Roman" w:hAnsi="Times New Roman"/>
          <w:sz w:val="28"/>
          <w:szCs w:val="28"/>
        </w:rPr>
        <w:t xml:space="preserve">Нарисовать на горизонтальной поверхности квадрат </w:t>
      </w:r>
      <w:r w:rsidRPr="28CEC515" w:rsidR="28CEC515">
        <w:rPr>
          <w:rFonts w:ascii="Times New Roman" w:hAnsi="Times New Roman"/>
          <w:sz w:val="28"/>
          <w:szCs w:val="28"/>
        </w:rPr>
        <w:t>кистью,</w:t>
      </w:r>
      <w:r w:rsidRPr="28CEC515" w:rsidR="28CEC515">
        <w:rPr>
          <w:rFonts w:ascii="Times New Roman" w:hAnsi="Times New Roman"/>
          <w:sz w:val="28"/>
          <w:szCs w:val="28"/>
        </w:rPr>
        <w:t xml:space="preserve"> привязанной к ковшу.</w:t>
      </w:r>
    </w:p>
    <w:p xmlns:wp14="http://schemas.microsoft.com/office/word/2010/wordml" w14:paraId="02EB378F" wp14:textId="77777777">
      <w:pPr>
        <w:pStyle w:val="ListParagraph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>
        <w:rPr/>
      </w:r>
    </w:p>
    <w:p xmlns:wp14="http://schemas.microsoft.com/office/word/2010/wordml" w14:paraId="579A06DB" wp14:textId="77777777">
      <w:pPr>
        <w:pStyle w:val="Normal"/>
        <w:spacing w:before="0" w:after="0" w:line="360" w:lineRule="auto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«Лучший машинист автокрана (крановщик)»</w:t>
      </w:r>
    </w:p>
    <w:p xmlns:wp14="http://schemas.microsoft.com/office/word/2010/wordml" w14:paraId="6A05A809" wp14:textId="77777777">
      <w:pPr>
        <w:pStyle w:val="Normal"/>
        <w:shd w:val="clear" w:color="auto" w:fill="FFFFFF"/>
        <w:spacing w:before="0" w:after="0" w:line="360" w:lineRule="auto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yellow"/>
        </w:rPr>
      </w:pPr>
      <w:r>
        <w:rPr/>
      </w:r>
    </w:p>
    <w:p xmlns:wp14="http://schemas.microsoft.com/office/word/2010/wordml" w14:paraId="0F9DE488" wp14:textId="7777777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Сбить кегли грузом, закрепленным цепью на грузовом крюке;</w:t>
      </w:r>
    </w:p>
    <w:p xmlns:wp14="http://schemas.microsoft.com/office/word/2010/wordml" w:rsidP="28CEC515" w14:paraId="214B327D" wp14:textId="035F64E9">
      <w:pPr>
        <w:pStyle w:val="ListParagraph"/>
        <w:numPr>
          <w:ilvl w:val="0"/>
          <w:numId w:val="3"/>
        </w:numPr>
        <w:ind/>
        <w:rPr>
          <w:rFonts w:ascii="Times New Roman" w:hAnsi="Times New Roman"/>
          <w:sz w:val="28"/>
          <w:szCs w:val="28"/>
        </w:rPr>
      </w:pPr>
      <w:r w:rsidRPr="28CEC515" w:rsidR="28CEC515">
        <w:rPr>
          <w:rFonts w:ascii="Times New Roman" w:hAnsi="Times New Roman"/>
          <w:sz w:val="28"/>
          <w:szCs w:val="28"/>
        </w:rPr>
        <w:t xml:space="preserve"> </w:t>
      </w:r>
      <w:r w:rsidRPr="28CEC515" w:rsidR="28CEC515">
        <w:rPr>
          <w:rFonts w:ascii="Times New Roman" w:hAnsi="Times New Roman"/>
          <w:sz w:val="28"/>
          <w:szCs w:val="28"/>
        </w:rPr>
        <w:t>Зацепить ведро с водой, переместить на бочку, отцепить ведро;</w:t>
      </w:r>
    </w:p>
    <w:p xmlns:wp14="http://schemas.microsoft.com/office/word/2010/wordml" w:rsidP="28CEC515" w14:paraId="6A3EEAB2" wp14:textId="6FEF8C90">
      <w:pPr>
        <w:pStyle w:val="ListParagraph"/>
        <w:numPr>
          <w:ilvl w:val="0"/>
          <w:numId w:val="3"/>
        </w:numPr>
        <w:ind/>
        <w:rPr>
          <w:sz w:val="28"/>
          <w:szCs w:val="28"/>
        </w:rPr>
      </w:pPr>
      <w:r w:rsidRPr="28CEC515" w:rsidR="28CEC515">
        <w:rPr>
          <w:rFonts w:ascii="Times New Roman" w:hAnsi="Times New Roman"/>
          <w:sz w:val="28"/>
          <w:szCs w:val="28"/>
        </w:rPr>
        <w:t xml:space="preserve"> </w:t>
      </w:r>
      <w:r w:rsidRPr="28CEC515" w:rsidR="28CEC515">
        <w:rPr>
          <w:rFonts w:ascii="Times New Roman" w:hAnsi="Times New Roman"/>
          <w:sz w:val="28"/>
          <w:szCs w:val="28"/>
        </w:rPr>
        <w:t>Поместить в цилиндр груз, закрепленный цепью на грузовом крюке.</w:t>
      </w:r>
    </w:p>
    <w:p xmlns:wp14="http://schemas.microsoft.com/office/word/2010/wordml" w14:paraId="5A39BBE3" wp14:textId="77777777">
      <w:pPr>
        <w:pStyle w:val="ListParagraph"/>
        <w:numPr>
          <w:ilvl w:val="0"/>
          <w:numId w:val="0"/>
        </w:numPr>
        <w:ind w:hanging="0"/>
        <w:rPr>
          <w:rFonts w:ascii="Times New Roman" w:hAnsi="Times New Roman"/>
          <w:sz w:val="28"/>
          <w:szCs w:val="28"/>
        </w:rPr>
      </w:pPr>
      <w:r>
        <w:rPr/>
      </w:r>
    </w:p>
    <w:p xmlns:wp14="http://schemas.microsoft.com/office/word/2010/wordml" w14:paraId="67C2AFBC" wp14:textId="77777777"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Все задания </w:t>
      </w:r>
      <w:r>
        <w:rPr>
          <w:rFonts w:ascii="Times New Roman" w:hAnsi="Times New Roman"/>
          <w:b/>
          <w:bCs/>
          <w:sz w:val="28"/>
          <w:szCs w:val="28"/>
        </w:rPr>
        <w:t xml:space="preserve">по каждой номинации </w:t>
      </w:r>
      <w:r>
        <w:rPr>
          <w:rFonts w:ascii="Times New Roman" w:hAnsi="Times New Roman"/>
          <w:b/>
          <w:bCs/>
          <w:sz w:val="28"/>
          <w:szCs w:val="28"/>
        </w:rPr>
        <w:t xml:space="preserve"> выполняются </w:t>
      </w:r>
      <w:r>
        <w:rPr>
          <w:rFonts w:ascii="Times New Roman" w:hAnsi="Times New Roman"/>
          <w:b/>
          <w:bCs/>
          <w:sz w:val="28"/>
          <w:szCs w:val="28"/>
        </w:rPr>
        <w:t xml:space="preserve">конкурсантами </w:t>
      </w:r>
      <w:r>
        <w:rPr>
          <w:rFonts w:ascii="Times New Roman" w:hAnsi="Times New Roman"/>
          <w:b/>
          <w:bCs/>
          <w:sz w:val="28"/>
          <w:szCs w:val="28"/>
        </w:rPr>
        <w:t>с учетом времени.</w:t>
      </w:r>
    </w:p>
    <w:p xmlns:wp14="http://schemas.microsoft.com/office/word/2010/wordml" w14:paraId="5E132745" wp14:textId="77777777">
      <w:pPr>
        <w:pStyle w:val="ListParagraph"/>
        <w:spacing w:before="0" w:after="200"/>
        <w:ind w:left="708" w:hanging="0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При достижении предельного времени выполнение задания прекращается. В зачет идут баллы, набранные до остановки выполнения задания.</w:t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4294965247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  <w:nsid w:val="7ab54e50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  <w:nsid w:val="7f6eb78f"/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  <w:nsid w:val="afd3fdd"/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  <w:nsid w:val="1f31c302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trackRevisions w:val="false"/>
  <w:defaultTabStop w:val="708"/>
  <w:compat/>
  <w:themeFontLang w:val="ru-RU" w:eastAsia="" w:bidi=""/>
  <w14:docId w14:val="4CC8764E"/>
  <w15:docId w15:val="{377C7233-AB3D-42A6-9CF0-DB9CCF01C4F0}"/>
  <w:rsids>
    <w:rsidRoot w:val="28CEC515"/>
    <w:rsid w:val="28CEC51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572"/>
    <w:pPr>
      <w:widowControl/>
      <w:bidi w:val="0"/>
      <w:spacing w:before="0" w:after="200" w:line="276" w:lineRule="auto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rsid w:val="00525572"/>
    <w:pPr>
      <w:outlineLvl w:val="0"/>
    </w:pPr>
    <w:rPr/>
  </w:style>
  <w:style w:type="paragraph" w:styleId="2">
    <w:name w:val="Заголовок 2"/>
    <w:basedOn w:val="Style11"/>
    <w:rsid w:val="00525572"/>
    <w:pPr>
      <w:outlineLvl w:val="1"/>
    </w:pPr>
    <w:rPr/>
  </w:style>
  <w:style w:type="paragraph" w:styleId="3">
    <w:name w:val="Заголовок 3"/>
    <w:basedOn w:val="Style11"/>
    <w:rsid w:val="00525572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 w:customStyle="1">
    <w:name w:val="Заголовок"/>
    <w:basedOn w:val="Normal"/>
    <w:next w:val="Style12"/>
    <w:qFormat/>
    <w:rsid w:val="00525572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rsid w:val="00525572"/>
    <w:pPr>
      <w:spacing w:before="0" w:after="140" w:line="288" w:lineRule="auto"/>
    </w:pPr>
    <w:rPr/>
  </w:style>
  <w:style w:type="paragraph" w:styleId="Style13">
    <w:name w:val="Список"/>
    <w:basedOn w:val="Style12"/>
    <w:rsid w:val="0052557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 w:customStyle="1">
    <w:name w:val="Заглавие"/>
    <w:basedOn w:val="Style11"/>
    <w:rsid w:val="00525572"/>
    <w:pPr/>
    <w:rPr/>
  </w:style>
  <w:style w:type="paragraph" w:styleId="Indexheading">
    <w:name w:val="index heading"/>
    <w:basedOn w:val="Normal"/>
    <w:qFormat/>
    <w:rsid w:val="0052557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5ac9"/>
    <w:pPr>
      <w:spacing w:before="0" w:after="200"/>
      <w:ind w:left="720" w:hanging="0"/>
      <w:contextualSpacing/>
    </w:pPr>
    <w:rPr/>
  </w:style>
  <w:style w:type="paragraph" w:styleId="Style17" w:customStyle="1">
    <w:name w:val="Блочная цитата"/>
    <w:basedOn w:val="Normal"/>
    <w:qFormat/>
    <w:rsid w:val="00525572"/>
    <w:pPr/>
    <w:rPr/>
  </w:style>
  <w:style w:type="paragraph" w:styleId="Style18">
    <w:name w:val="Подзаголовок"/>
    <w:basedOn w:val="Style11"/>
    <w:rsid w:val="00525572"/>
    <w:pPr/>
    <w:rPr/>
  </w:style>
  <w:style w:type="paragraph" w:styleId="NoSpacing">
    <w:name w:val="No Spacing"/>
    <w:qFormat/>
    <w:rsid w:val="00525572"/>
    <w:pPr>
      <w:widowControl/>
      <w:suppressAutoHyphens w:val="true"/>
      <w:overflowPunct w:val="false"/>
      <w:bidi w:val="0"/>
      <w:spacing w:line="276" w:lineRule="auto"/>
      <w:ind w:left="175" w:hanging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styleId="a2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Company>SPecialiST RePack</ap:Compan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2022-08-02T12:25:00.0000000Z</dcterms:created>
  <dc:creator>Салохин</dc:creator>
  <dc:language>ru-RU</dc:language>
  <lastPrinted>2022-07-26T04:07:00.0000000Z</lastPrinted>
  <dcterms:modified xsi:type="dcterms:W3CDTF">2022-08-08T15:22:45.4207666Z</dcterms:modified>
  <revision>5</revision>
  <lastModifiedBy>Попов Александр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