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E1" w:rsidRDefault="007178A5">
      <w:pPr>
        <w:jc w:val="center"/>
      </w:pPr>
      <w:r>
        <w:rPr>
          <w:rFonts w:ascii="Times New Roman" w:hAnsi="Times New Roman"/>
          <w:b/>
          <w:sz w:val="28"/>
          <w:szCs w:val="28"/>
        </w:rPr>
        <w:t>Описание конкурсного задания</w:t>
      </w:r>
    </w:p>
    <w:p w:rsidR="00BB6BE1" w:rsidRDefault="007178A5">
      <w:pPr>
        <w:shd w:val="clear" w:color="auto" w:fill="FFFFFF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к областному конкурсу профессионального мастерства </w:t>
      </w:r>
    </w:p>
    <w:p w:rsidR="00BB6BE1" w:rsidRDefault="007178A5">
      <w:pPr>
        <w:shd w:val="clear" w:color="auto" w:fill="FFFFFF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«Лучший по профессии строительного комплекса Воронежской области» в номинации </w:t>
      </w:r>
    </w:p>
    <w:p w:rsidR="00BB6BE1" w:rsidRDefault="00BB6BE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6BE1" w:rsidRDefault="007178A5">
      <w:pPr>
        <w:shd w:val="clear" w:color="auto" w:fill="FFFFFF"/>
        <w:jc w:val="center"/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Лучший монтажник санитарно-технических систем и оборудования»</w:t>
      </w:r>
    </w:p>
    <w:p w:rsidR="00BB6BE1" w:rsidRDefault="00BB6BE1">
      <w:pPr>
        <w:rPr>
          <w:rFonts w:ascii="Times New Roman" w:hAnsi="Times New Roman"/>
          <w:sz w:val="28"/>
          <w:szCs w:val="28"/>
        </w:rPr>
      </w:pPr>
    </w:p>
    <w:p w:rsidR="00BB6BE1" w:rsidRDefault="007178A5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Конкурсное задание состоит из </w:t>
      </w:r>
      <w:r>
        <w:rPr>
          <w:rFonts w:ascii="Times New Roman" w:hAnsi="Times New Roman"/>
          <w:b/>
          <w:bCs/>
          <w:sz w:val="28"/>
          <w:szCs w:val="28"/>
        </w:rPr>
        <w:t>двух частей:</w:t>
      </w:r>
    </w:p>
    <w:p w:rsidR="00BB6BE1" w:rsidRDefault="00BB6BE1">
      <w:pPr>
        <w:jc w:val="both"/>
        <w:rPr>
          <w:b/>
          <w:bCs/>
        </w:rPr>
      </w:pPr>
    </w:p>
    <w:p w:rsidR="00BB6BE1" w:rsidRDefault="007178A5">
      <w:pPr>
        <w:pStyle w:val="ac"/>
        <w:ind w:left="0"/>
        <w:jc w:val="both"/>
      </w:pPr>
      <w:r>
        <w:rPr>
          <w:rFonts w:ascii="Times New Roman" w:hAnsi="Times New Roman"/>
          <w:sz w:val="28"/>
          <w:szCs w:val="28"/>
        </w:rPr>
        <w:t>1. Теоретическое задание – тест из 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вопросов</w:t>
      </w:r>
      <w:r>
        <w:rPr>
          <w:rFonts w:ascii="Times New Roman" w:hAnsi="Times New Roman"/>
          <w:sz w:val="28"/>
          <w:szCs w:val="28"/>
        </w:rPr>
        <w:t xml:space="preserve"> (каждый ответ оценивается в 1</w:t>
      </w:r>
      <w:r>
        <w:rPr>
          <w:rFonts w:ascii="Times New Roman" w:hAnsi="Times New Roman"/>
          <w:b/>
          <w:sz w:val="28"/>
          <w:szCs w:val="28"/>
        </w:rPr>
        <w:t xml:space="preserve"> балл, всего </w:t>
      </w:r>
      <w:r>
        <w:rPr>
          <w:rFonts w:ascii="Times New Roman" w:hAnsi="Times New Roman"/>
          <w:b/>
          <w:sz w:val="28"/>
          <w:szCs w:val="28"/>
        </w:rPr>
        <w:t>2</w:t>
      </w:r>
      <w:r w:rsidRPr="007178A5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>);</w:t>
      </w:r>
    </w:p>
    <w:p w:rsidR="00BB6BE1" w:rsidRDefault="007178A5">
      <w:pPr>
        <w:pStyle w:val="ac"/>
        <w:jc w:val="both"/>
      </w:pPr>
      <w:r>
        <w:rPr>
          <w:rFonts w:ascii="Times New Roman" w:hAnsi="Times New Roman"/>
          <w:sz w:val="28"/>
          <w:szCs w:val="28"/>
        </w:rPr>
        <w:t>Время выполнения — 30 минут.</w:t>
      </w:r>
    </w:p>
    <w:p w:rsidR="00BB6BE1" w:rsidRDefault="00BB6BE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B6BE1" w:rsidRDefault="007178A5">
      <w:pPr>
        <w:pStyle w:val="ac"/>
        <w:spacing w:before="240"/>
        <w:ind w:left="0"/>
        <w:jc w:val="both"/>
      </w:pPr>
      <w:r>
        <w:rPr>
          <w:rFonts w:ascii="Times New Roman" w:hAnsi="Times New Roman"/>
          <w:sz w:val="28"/>
          <w:szCs w:val="28"/>
        </w:rPr>
        <w:t>2. Практическое задание.</w:t>
      </w:r>
    </w:p>
    <w:p w:rsidR="00BB6BE1" w:rsidRDefault="00BB6BE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BB6BE1" w:rsidRDefault="007178A5">
      <w:pPr>
        <w:spacing w:line="276" w:lineRule="auto"/>
        <w:jc w:val="both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  <w:szCs w:val="28"/>
        </w:rPr>
        <w:t xml:space="preserve">Произвести монтаж внутридомовых сетей отопления, </w:t>
      </w:r>
      <w:proofErr w:type="gramStart"/>
      <w:r>
        <w:rPr>
          <w:rFonts w:ascii="Times New Roman" w:hAnsi="Times New Roman"/>
          <w:sz w:val="28"/>
          <w:szCs w:val="28"/>
        </w:rPr>
        <w:t>водоснабжения  и</w:t>
      </w:r>
      <w:proofErr w:type="gramEnd"/>
      <w:r>
        <w:rPr>
          <w:rFonts w:ascii="Times New Roman" w:hAnsi="Times New Roman"/>
          <w:sz w:val="28"/>
          <w:szCs w:val="28"/>
        </w:rPr>
        <w:t xml:space="preserve"> водоотведения  по </w:t>
      </w:r>
      <w:r>
        <w:rPr>
          <w:rFonts w:ascii="Times New Roman" w:hAnsi="Times New Roman"/>
          <w:sz w:val="28"/>
          <w:szCs w:val="28"/>
        </w:rPr>
        <w:t xml:space="preserve">схеме. Установить краны и заглушки, выполнить </w:t>
      </w:r>
      <w:proofErr w:type="spellStart"/>
      <w:r>
        <w:rPr>
          <w:rFonts w:ascii="Times New Roman" w:hAnsi="Times New Roman"/>
          <w:sz w:val="28"/>
          <w:szCs w:val="28"/>
        </w:rPr>
        <w:t>полотенцесушитель</w:t>
      </w:r>
      <w:proofErr w:type="spellEnd"/>
      <w:r>
        <w:rPr>
          <w:rFonts w:ascii="Times New Roman" w:hAnsi="Times New Roman"/>
          <w:sz w:val="28"/>
          <w:szCs w:val="28"/>
        </w:rPr>
        <w:t>, установить отопительный прибор.</w:t>
      </w:r>
    </w:p>
    <w:p w:rsidR="00BB6BE1" w:rsidRDefault="00BB6BE1">
      <w:pPr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6BE1" w:rsidRDefault="007178A5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 Выполнить участок трубопровода согласно чертежу;</w:t>
      </w:r>
    </w:p>
    <w:p w:rsidR="00BB6BE1" w:rsidRDefault="007178A5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опрессовку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фитингов; </w:t>
      </w:r>
    </w:p>
    <w:p w:rsidR="00BB6BE1" w:rsidRDefault="007178A5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 Выполнить сборку отдельных узлов и элементов;</w:t>
      </w:r>
    </w:p>
    <w:p w:rsidR="00BB6BE1" w:rsidRDefault="007178A5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 Выполнить установку встраиваемого смесителя; </w:t>
      </w:r>
    </w:p>
    <w:p w:rsidR="00BB6BE1" w:rsidRDefault="007178A5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 Выполнить подключение смесителя к системе водоснабжения.</w:t>
      </w:r>
    </w:p>
    <w:p w:rsidR="00BB6BE1" w:rsidRDefault="00BB6BE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BE1" w:rsidRDefault="007178A5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практического задания</w:t>
      </w:r>
    </w:p>
    <w:tbl>
      <w:tblPr>
        <w:tblStyle w:val="af6"/>
        <w:tblW w:w="943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9"/>
        <w:gridCol w:w="2644"/>
        <w:gridCol w:w="3877"/>
        <w:gridCol w:w="1954"/>
      </w:tblGrid>
      <w:tr w:rsidR="00BB6BE1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BB6BE1" w:rsidRDefault="007178A5">
            <w:pPr>
              <w:pStyle w:val="af2"/>
              <w:widowControl w:val="0"/>
              <w:jc w:val="center"/>
            </w:pPr>
            <w:r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№</w:t>
            </w:r>
          </w:p>
        </w:tc>
        <w:tc>
          <w:tcPr>
            <w:tcW w:w="2644" w:type="dxa"/>
            <w:shd w:val="clear" w:color="auto" w:fill="auto"/>
            <w:tcMar>
              <w:left w:w="103" w:type="dxa"/>
            </w:tcMar>
          </w:tcPr>
          <w:p w:rsidR="00BB6BE1" w:rsidRDefault="007178A5">
            <w:pPr>
              <w:pStyle w:val="af2"/>
              <w:widowControl w:val="0"/>
              <w:jc w:val="center"/>
            </w:pPr>
            <w:r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Раздел</w:t>
            </w:r>
          </w:p>
        </w:tc>
        <w:tc>
          <w:tcPr>
            <w:tcW w:w="3878" w:type="dxa"/>
            <w:shd w:val="clear" w:color="auto" w:fill="auto"/>
            <w:tcMar>
              <w:left w:w="103" w:type="dxa"/>
            </w:tcMar>
          </w:tcPr>
          <w:p w:rsidR="00BB6BE1" w:rsidRDefault="007178A5">
            <w:pPr>
              <w:pStyle w:val="af2"/>
              <w:widowControl w:val="0"/>
              <w:jc w:val="center"/>
            </w:pPr>
            <w:r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Критерии</w:t>
            </w:r>
          </w:p>
        </w:tc>
        <w:tc>
          <w:tcPr>
            <w:tcW w:w="1952" w:type="dxa"/>
            <w:shd w:val="clear" w:color="auto" w:fill="auto"/>
            <w:tcMar>
              <w:left w:w="103" w:type="dxa"/>
            </w:tcMar>
          </w:tcPr>
          <w:p w:rsidR="00BB6BE1" w:rsidRDefault="007178A5">
            <w:pPr>
              <w:pStyle w:val="af2"/>
              <w:widowControl w:val="0"/>
              <w:jc w:val="center"/>
            </w:pPr>
            <w:r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Максимальный балл</w:t>
            </w:r>
          </w:p>
        </w:tc>
      </w:tr>
      <w:tr w:rsidR="00BB6BE1">
        <w:tc>
          <w:tcPr>
            <w:tcW w:w="959" w:type="dxa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  <w:jc w:val="center"/>
            </w:pPr>
            <w:r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1.</w:t>
            </w:r>
          </w:p>
        </w:tc>
        <w:tc>
          <w:tcPr>
            <w:tcW w:w="2644" w:type="dxa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Завершенность</w:t>
            </w:r>
          </w:p>
        </w:tc>
        <w:tc>
          <w:tcPr>
            <w:tcW w:w="3878" w:type="dxa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Завершенность работы</w:t>
            </w:r>
          </w:p>
        </w:tc>
        <w:tc>
          <w:tcPr>
            <w:tcW w:w="1952" w:type="dxa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  <w:jc w:val="center"/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5</w:t>
            </w:r>
          </w:p>
        </w:tc>
      </w:tr>
      <w:tr w:rsidR="00BB6BE1">
        <w:trPr>
          <w:trHeight w:val="383"/>
        </w:trPr>
        <w:tc>
          <w:tcPr>
            <w:tcW w:w="95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  <w:jc w:val="center"/>
            </w:pPr>
            <w:r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2.</w:t>
            </w:r>
          </w:p>
        </w:tc>
        <w:tc>
          <w:tcPr>
            <w:tcW w:w="264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Размеры угла</w:t>
            </w:r>
          </w:p>
        </w:tc>
        <w:tc>
          <w:tcPr>
            <w:tcW w:w="3878" w:type="dxa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Осевые размеры трубопроводов </w:t>
            </w:r>
          </w:p>
        </w:tc>
        <w:tc>
          <w:tcPr>
            <w:tcW w:w="1952" w:type="dxa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  <w:jc w:val="center"/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4</w:t>
            </w:r>
          </w:p>
        </w:tc>
      </w:tr>
      <w:tr w:rsidR="00BB6BE1">
        <w:trPr>
          <w:trHeight w:val="569"/>
        </w:trPr>
        <w:tc>
          <w:tcPr>
            <w:tcW w:w="9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B6BE1" w:rsidRDefault="00BB6BE1">
            <w:pPr>
              <w:pStyle w:val="af2"/>
              <w:widowControl w:val="0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64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B6BE1" w:rsidRDefault="00BB6BE1">
            <w:pPr>
              <w:pStyle w:val="af2"/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Высота установки сантехнических приборов </w:t>
            </w:r>
          </w:p>
        </w:tc>
        <w:tc>
          <w:tcPr>
            <w:tcW w:w="1952" w:type="dxa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  <w:jc w:val="center"/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4</w:t>
            </w:r>
          </w:p>
        </w:tc>
      </w:tr>
      <w:tr w:rsidR="00BB6BE1">
        <w:trPr>
          <w:trHeight w:val="259"/>
        </w:trPr>
        <w:tc>
          <w:tcPr>
            <w:tcW w:w="9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B6BE1" w:rsidRDefault="00BB6BE1">
            <w:pPr>
              <w:pStyle w:val="af2"/>
              <w:widowControl w:val="0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64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B6BE1" w:rsidRDefault="00BB6BE1">
            <w:pPr>
              <w:pStyle w:val="af2"/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Сгибы и углы</w:t>
            </w:r>
          </w:p>
        </w:tc>
        <w:tc>
          <w:tcPr>
            <w:tcW w:w="1952" w:type="dxa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  <w:jc w:val="center"/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4</w:t>
            </w:r>
          </w:p>
        </w:tc>
      </w:tr>
      <w:tr w:rsidR="00BB6BE1">
        <w:trPr>
          <w:trHeight w:val="603"/>
        </w:trPr>
        <w:tc>
          <w:tcPr>
            <w:tcW w:w="95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B6BE1" w:rsidRDefault="00BB6BE1">
            <w:pPr>
              <w:pStyle w:val="af2"/>
              <w:widowControl w:val="0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64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B6BE1" w:rsidRDefault="00BB6BE1">
            <w:pPr>
              <w:pStyle w:val="af2"/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Вертикальный и горизонтальный уровни</w:t>
            </w:r>
          </w:p>
        </w:tc>
        <w:tc>
          <w:tcPr>
            <w:tcW w:w="1952" w:type="dxa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  <w:jc w:val="center"/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4</w:t>
            </w:r>
          </w:p>
        </w:tc>
      </w:tr>
      <w:tr w:rsidR="00BB6BE1">
        <w:trPr>
          <w:trHeight w:val="285"/>
        </w:trPr>
        <w:tc>
          <w:tcPr>
            <w:tcW w:w="95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  <w:jc w:val="center"/>
            </w:pPr>
            <w:r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3.</w:t>
            </w:r>
          </w:p>
        </w:tc>
        <w:tc>
          <w:tcPr>
            <w:tcW w:w="264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Аккуратность работы</w:t>
            </w:r>
          </w:p>
        </w:tc>
        <w:tc>
          <w:tcPr>
            <w:tcW w:w="3878" w:type="dxa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Чистота.</w:t>
            </w:r>
          </w:p>
        </w:tc>
        <w:tc>
          <w:tcPr>
            <w:tcW w:w="1952" w:type="dxa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  <w:jc w:val="center"/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4</w:t>
            </w:r>
          </w:p>
        </w:tc>
      </w:tr>
      <w:tr w:rsidR="00BB6BE1">
        <w:trPr>
          <w:trHeight w:val="329"/>
        </w:trPr>
        <w:tc>
          <w:tcPr>
            <w:tcW w:w="959" w:type="dxa"/>
            <w:vMerge/>
            <w:shd w:val="clear" w:color="auto" w:fill="auto"/>
            <w:tcMar>
              <w:left w:w="103" w:type="dxa"/>
            </w:tcMar>
          </w:tcPr>
          <w:p w:rsidR="00BB6BE1" w:rsidRDefault="00BB6BE1">
            <w:pPr>
              <w:pStyle w:val="af2"/>
              <w:widowControl w:val="0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644" w:type="dxa"/>
            <w:vMerge/>
            <w:shd w:val="clear" w:color="auto" w:fill="auto"/>
            <w:tcMar>
              <w:left w:w="103" w:type="dxa"/>
            </w:tcMar>
          </w:tcPr>
          <w:p w:rsidR="00BB6BE1" w:rsidRDefault="00BB6BE1">
            <w:pPr>
              <w:pStyle w:val="af2"/>
              <w:widowControl w:val="0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3878" w:type="dxa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Аккуратность исполнения работы</w:t>
            </w:r>
          </w:p>
        </w:tc>
        <w:tc>
          <w:tcPr>
            <w:tcW w:w="1952" w:type="dxa"/>
            <w:shd w:val="clear" w:color="auto" w:fill="auto"/>
            <w:tcMar>
              <w:left w:w="103" w:type="dxa"/>
            </w:tcMar>
            <w:vAlign w:val="center"/>
          </w:tcPr>
          <w:p w:rsidR="00BB6BE1" w:rsidRDefault="007178A5">
            <w:pPr>
              <w:pStyle w:val="af2"/>
              <w:widowControl w:val="0"/>
              <w:jc w:val="center"/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5</w:t>
            </w:r>
          </w:p>
        </w:tc>
      </w:tr>
      <w:tr w:rsidR="00BB6BE1">
        <w:tc>
          <w:tcPr>
            <w:tcW w:w="7479" w:type="dxa"/>
            <w:gridSpan w:val="3"/>
            <w:shd w:val="clear" w:color="auto" w:fill="auto"/>
            <w:tcMar>
              <w:left w:w="103" w:type="dxa"/>
            </w:tcMar>
          </w:tcPr>
          <w:p w:rsidR="00BB6BE1" w:rsidRDefault="007178A5">
            <w:pPr>
              <w:pStyle w:val="af2"/>
              <w:widowControl w:val="0"/>
            </w:pPr>
            <w:r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Итого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BB6BE1" w:rsidRDefault="007178A5">
            <w:pPr>
              <w:pStyle w:val="af2"/>
              <w:widowControl w:val="0"/>
              <w:jc w:val="center"/>
            </w:pPr>
            <w:r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30</w:t>
            </w:r>
          </w:p>
        </w:tc>
      </w:tr>
    </w:tbl>
    <w:p w:rsidR="00BB6BE1" w:rsidRDefault="00BB6BE1">
      <w:pPr>
        <w:pStyle w:val="af2"/>
        <w:ind w:firstLine="567"/>
        <w:rPr>
          <w:rFonts w:ascii="Times New Roman" w:hAnsi="Times New Roman"/>
        </w:rPr>
      </w:pPr>
    </w:p>
    <w:p w:rsidR="00BB6BE1" w:rsidRDefault="00BB6BE1">
      <w:pPr>
        <w:tabs>
          <w:tab w:val="left" w:pos="284"/>
          <w:tab w:val="left" w:pos="709"/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:rsidR="00BB6BE1" w:rsidRDefault="00BB6BE1">
      <w:pPr>
        <w:ind w:firstLine="709"/>
        <w:jc w:val="right"/>
        <w:rPr>
          <w:rFonts w:ascii="Times New Roman" w:hAnsi="Times New Roman" w:cs="Times New Roman"/>
        </w:rPr>
      </w:pPr>
    </w:p>
    <w:p w:rsidR="00BB6BE1" w:rsidRDefault="007178A5">
      <w:pPr>
        <w:spacing w:before="24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баллов за теоретическое и практическое задание - </w:t>
      </w:r>
      <w:r>
        <w:rPr>
          <w:rFonts w:ascii="Times New Roman" w:hAnsi="Times New Roman" w:cs="Times New Roman"/>
          <w:sz w:val="28"/>
          <w:szCs w:val="28"/>
        </w:rPr>
        <w:t>55 баллов.</w:t>
      </w:r>
    </w:p>
    <w:p w:rsidR="00BB6BE1" w:rsidRDefault="00BB6BE1">
      <w:pPr>
        <w:tabs>
          <w:tab w:val="left" w:pos="284"/>
          <w:tab w:val="left" w:pos="709"/>
          <w:tab w:val="left" w:pos="851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B6BE1" w:rsidRDefault="007178A5">
      <w:pPr>
        <w:pStyle w:val="ac"/>
        <w:spacing w:before="240"/>
        <w:ind w:left="0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Для выполнения практического задания каждому участнику необходимо иметь и</w:t>
      </w:r>
      <w:r>
        <w:rPr>
          <w:rStyle w:val="FontStyle12"/>
          <w:sz w:val="28"/>
          <w:szCs w:val="28"/>
          <w:lang w:eastAsia="en-US"/>
        </w:rPr>
        <w:t>ндивидуальный набор инструментов и приспособлений (согласно перечня).</w:t>
      </w:r>
    </w:p>
    <w:p w:rsidR="00BB6BE1" w:rsidRDefault="00BB6BE1">
      <w:pPr>
        <w:pStyle w:val="ac"/>
        <w:spacing w:before="240"/>
        <w:ind w:left="0"/>
        <w:jc w:val="both"/>
        <w:rPr>
          <w:rStyle w:val="FontStyle12"/>
          <w:sz w:val="28"/>
          <w:szCs w:val="28"/>
          <w:lang w:eastAsia="en-US"/>
        </w:rPr>
      </w:pPr>
    </w:p>
    <w:p w:rsidR="00BB6BE1" w:rsidRDefault="00BB6BE1">
      <w:pPr>
        <w:tabs>
          <w:tab w:val="left" w:pos="284"/>
          <w:tab w:val="left" w:pos="709"/>
          <w:tab w:val="left" w:pos="851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BB6BE1" w:rsidRDefault="007178A5">
      <w:pPr>
        <w:tabs>
          <w:tab w:val="left" w:pos="284"/>
          <w:tab w:val="left" w:pos="709"/>
          <w:tab w:val="left" w:pos="851"/>
        </w:tabs>
        <w:spacing w:line="276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Индивидуальный набор </w:t>
      </w:r>
      <w:r>
        <w:rPr>
          <w:rStyle w:val="FontStyle12"/>
          <w:b/>
          <w:sz w:val="28"/>
          <w:szCs w:val="28"/>
        </w:rPr>
        <w:t>инструментов и приспособлений</w:t>
      </w:r>
    </w:p>
    <w:p w:rsidR="00BB6BE1" w:rsidRDefault="00BB6BE1">
      <w:pPr>
        <w:tabs>
          <w:tab w:val="left" w:pos="284"/>
          <w:tab w:val="left" w:pos="709"/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9481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18"/>
        <w:gridCol w:w="8152"/>
        <w:gridCol w:w="811"/>
      </w:tblGrid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 защитные 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х/б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шестигранников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ножовка по металлу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полотно по металлу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 трубный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 разводной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напильник № 0-1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отверток (шлицевые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крестовые)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для резки и снятия фаски полимерных труб д 32-160 мм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шуруповерт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сверло по металлу,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2-2,5 мм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бит (для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шуруповерта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400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1000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отрезные клещи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 строительный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 малярный широкий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рожковых ключей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складная линейка, 2 м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рулетка, 5 м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торцевой ключ для кранов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перфоратор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6BE1">
        <w:trPr>
          <w:trHeight w:val="30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B6BE1" w:rsidRDefault="007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ножницы для ПП труб d20-32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6BE1" w:rsidRDefault="00717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B6BE1" w:rsidRDefault="00BB6BE1"/>
    <w:p w:rsidR="00BB6BE1" w:rsidRDefault="00BB6BE1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BE1" w:rsidRDefault="00BB6BE1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BE1" w:rsidRDefault="007178A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для подготовки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теоретическому заданию в номинации </w:t>
      </w:r>
    </w:p>
    <w:p w:rsidR="00BB6BE1" w:rsidRDefault="007178A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Лучший монтажник санитарно-технических систем и оборудования»</w:t>
      </w:r>
    </w:p>
    <w:p w:rsidR="00BB6BE1" w:rsidRDefault="00BB6BE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 № 1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Чугунные канализационные трубы и фитинги соединяют:</w:t>
      </w: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 № 2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Сантехнический прибор, позволяющий регулировать ток воды и получать воду требуе</w:t>
      </w:r>
      <w:r>
        <w:rPr>
          <w:rFonts w:ascii="Times New Roman" w:eastAsia="Times New Roman" w:hAnsi="Times New Roman" w:cs="Times New Roman"/>
          <w:sz w:val="28"/>
          <w:szCs w:val="28"/>
        </w:rPr>
        <w:t>мой температуры при смешивании горячей и холодной воды.</w:t>
      </w: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 № 3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Если резиновая прокладка ревизии имеет дефекты, то необходимо:</w:t>
      </w:r>
    </w:p>
    <w:p w:rsidR="00BB6BE1" w:rsidRDefault="007178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№ 4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Задвижка предназначена для:</w:t>
      </w: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 № 5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Комплекс санитарно-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технических сооружений, обеспечивающих сбор сточных </w:t>
      </w:r>
      <w:r>
        <w:rPr>
          <w:rFonts w:ascii="Times New Roman" w:eastAsia="Times New Roman" w:hAnsi="Times New Roman" w:cs="Times New Roman"/>
          <w:sz w:val="28"/>
          <w:szCs w:val="28"/>
        </w:rPr>
        <w:t>вод.</w:t>
      </w: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 № 6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Для соединения труб по прямой линии применяют:</w:t>
      </w: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 № 7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Для чего предназначены питьевые фонтанчики?</w:t>
      </w:r>
    </w:p>
    <w:p w:rsidR="00BB6BE1" w:rsidRDefault="007178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№ 8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Из скольких частей состоит слесарное зубило?</w:t>
      </w: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 № 9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Является ли человеческое тело проводником электрического тока?</w:t>
      </w: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sz w:val="28"/>
          <w:szCs w:val="28"/>
        </w:rPr>
        <w:t>ос № 10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Длинный, пустотелый, круглый предмет для провода жидкости, газа.</w:t>
      </w: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 № 11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индивидуальным средствам защиты органов дыхания от воздействия опасных и вредных факторов относятся:</w:t>
      </w:r>
    </w:p>
    <w:p w:rsidR="00BB6BE1" w:rsidRDefault="00BB6BE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 № 12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Запорная арматура — это….</w:t>
      </w: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 № 13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Помещение в к</w:t>
      </w:r>
      <w:r>
        <w:rPr>
          <w:rFonts w:ascii="Times New Roman" w:eastAsia="Times New Roman" w:hAnsi="Times New Roman" w:cs="Times New Roman"/>
          <w:sz w:val="28"/>
          <w:szCs w:val="28"/>
        </w:rPr>
        <w:t>вартире или жилом доме, предназначенное для купания или принятия душа.</w:t>
      </w: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 № 14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Прибор, предназначенный для измерения и учёта объёма воды, проходящего по водопроводу.</w:t>
      </w: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 № 15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Слесарная операция, при которой с помощью специального вращающегося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>режущего инструмента получают отверстия различного диаметра и глубины.</w:t>
      </w: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 № 16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какие виды делятся напильники?</w:t>
      </w: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 № 17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Рабочий инструмент к месту работы переносится:</w:t>
      </w: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 № 18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трубу, которая имеет утечку энергоносителя (трещина, свищ) бан</w:t>
      </w:r>
      <w:r>
        <w:rPr>
          <w:rFonts w:ascii="Times New Roman" w:eastAsia="Times New Roman" w:hAnsi="Times New Roman" w:cs="Times New Roman"/>
          <w:sz w:val="28"/>
          <w:szCs w:val="28"/>
        </w:rPr>
        <w:t>даж, с применением хомута и резиновой прокладки накладывают:</w:t>
      </w: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 № 19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Универсальный инструмент, предназначенный для высокоточных измерений наружных и внутренних размеров, а также глубин отверстий.</w:t>
      </w: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 № 20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Использовать индивидуальные средства защит</w:t>
      </w:r>
      <w:r>
        <w:rPr>
          <w:rFonts w:ascii="Times New Roman" w:eastAsia="Times New Roman" w:hAnsi="Times New Roman" w:cs="Times New Roman"/>
          <w:sz w:val="28"/>
          <w:szCs w:val="28"/>
        </w:rPr>
        <w:t>ы при работе с электродрель:</w:t>
      </w:r>
    </w:p>
    <w:p w:rsidR="00BB6BE1" w:rsidRDefault="007178A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№ 21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Качество труб и фитингов проверяют:</w:t>
      </w: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 № 22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Водопроводом называют:</w:t>
      </w: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 № 23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Монтажник санитарно-технических систем и оборудования – это работник, занимающийся:</w:t>
      </w:r>
    </w:p>
    <w:p w:rsidR="00BB6BE1" w:rsidRDefault="007178A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Вопрос № 24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Инструмент, предназначенный для </w:t>
      </w:r>
      <w:r>
        <w:rPr>
          <w:rFonts w:ascii="Times New Roman" w:eastAsia="Times New Roman" w:hAnsi="Times New Roman" w:cs="Times New Roman"/>
          <w:sz w:val="28"/>
          <w:szCs w:val="28"/>
        </w:rPr>
        <w:t>отвинчивания и завинчивания шурупов.</w:t>
      </w:r>
    </w:p>
    <w:p w:rsidR="00BB6BE1" w:rsidRDefault="007178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№ 25 </w:t>
      </w:r>
    </w:p>
    <w:p w:rsidR="00BB6BE1" w:rsidRDefault="007178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разборки задвижки нам понадобятся:</w:t>
      </w:r>
    </w:p>
    <w:p w:rsidR="00BB6BE1" w:rsidRDefault="00BB6BE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BE1" w:rsidRDefault="00BB6BE1">
      <w:pPr>
        <w:tabs>
          <w:tab w:val="left" w:pos="284"/>
          <w:tab w:val="left" w:pos="709"/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B6BE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7F86"/>
    <w:multiLevelType w:val="multilevel"/>
    <w:tmpl w:val="2FBA385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085" w:hanging="375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 w15:restartNumberingAfterBreak="0">
    <w:nsid w:val="4F844E2C"/>
    <w:multiLevelType w:val="multilevel"/>
    <w:tmpl w:val="8C0E7A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BE1"/>
    <w:rsid w:val="007178A5"/>
    <w:rsid w:val="00B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A80C3-DEDF-4351-ABA0-BDD14B60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EA"/>
    <w:pPr>
      <w:spacing w:line="259" w:lineRule="auto"/>
    </w:pPr>
    <w:rPr>
      <w:rFonts w:cs="Calibri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7171B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2">
    <w:name w:val="Font Style12"/>
    <w:uiPriority w:val="99"/>
    <w:qFormat/>
    <w:rsid w:val="00F068EA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1"/>
    <w:uiPriority w:val="99"/>
    <w:semiHidden/>
    <w:unhideWhenUsed/>
    <w:rsid w:val="00DB7D38"/>
    <w:rPr>
      <w:color w:val="0000FF"/>
      <w:u w:val="single"/>
    </w:rPr>
  </w:style>
  <w:style w:type="character" w:customStyle="1" w:styleId="FontStyle17">
    <w:name w:val="Font Style17"/>
    <w:uiPriority w:val="99"/>
    <w:qFormat/>
    <w:rsid w:val="00B3320D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qFormat/>
    <w:rsid w:val="00C177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uiPriority w:val="99"/>
    <w:qFormat/>
    <w:rsid w:val="00C177E2"/>
    <w:rPr>
      <w:rFonts w:ascii="Times New Roman" w:hAnsi="Times New Roman" w:cs="Times New Roman"/>
      <w:sz w:val="14"/>
      <w:szCs w:val="14"/>
    </w:rPr>
  </w:style>
  <w:style w:type="character" w:customStyle="1" w:styleId="a4">
    <w:name w:val="Верхний колонтитул Знак"/>
    <w:basedOn w:val="a1"/>
    <w:qFormat/>
    <w:rsid w:val="00AA1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57C1A"/>
    <w:rPr>
      <w:b/>
      <w:bCs/>
    </w:rPr>
  </w:style>
  <w:style w:type="character" w:customStyle="1" w:styleId="a6">
    <w:name w:val="Основной текст с отступом Знак"/>
    <w:basedOn w:val="a1"/>
    <w:qFormat/>
    <w:rsid w:val="00394475"/>
    <w:rPr>
      <w:rFonts w:ascii="TimesET" w:eastAsia="Times New Roman" w:hAnsi="TimesET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qFormat/>
    <w:rsid w:val="007171B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text-small">
    <w:name w:val="text-small"/>
    <w:basedOn w:val="a1"/>
    <w:qFormat/>
    <w:rsid w:val="007171B1"/>
  </w:style>
  <w:style w:type="character" w:customStyle="1" w:styleId="a7">
    <w:name w:val="Текст выноски Знак"/>
    <w:basedOn w:val="a1"/>
    <w:uiPriority w:val="99"/>
    <w:semiHidden/>
    <w:qFormat/>
    <w:rsid w:val="00E85B2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1">
    <w:name w:val="Font Style11"/>
    <w:qFormat/>
    <w:rsid w:val="005A63F5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uiPriority w:val="99"/>
    <w:qFormat/>
    <w:rsid w:val="00977C0E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8"/>
    </w:rPr>
  </w:style>
  <w:style w:type="character" w:customStyle="1" w:styleId="ListLabel5">
    <w:name w:val="ListLabel 5"/>
    <w:qFormat/>
    <w:rPr>
      <w:i w:val="0"/>
      <w:color w:val="00000A"/>
      <w:sz w:val="28"/>
    </w:rPr>
  </w:style>
  <w:style w:type="character" w:customStyle="1" w:styleId="ListLabel6">
    <w:name w:val="ListLabel 6"/>
    <w:qFormat/>
    <w:rPr>
      <w:rFonts w:ascii="Times New Roman" w:hAnsi="Times New Roman"/>
      <w:b/>
      <w:sz w:val="28"/>
    </w:rPr>
  </w:style>
  <w:style w:type="character" w:customStyle="1" w:styleId="ListLabel7">
    <w:name w:val="ListLabel 7"/>
    <w:qFormat/>
    <w:rPr>
      <w:rFonts w:cs="Symbol"/>
      <w:sz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8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F068EA"/>
    <w:pPr>
      <w:ind w:left="720"/>
      <w:contextualSpacing/>
    </w:pPr>
  </w:style>
  <w:style w:type="paragraph" w:styleId="ad">
    <w:name w:val="header"/>
    <w:basedOn w:val="a"/>
    <w:rsid w:val="00AA181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ункт"/>
    <w:basedOn w:val="a"/>
    <w:qFormat/>
    <w:rsid w:val="00257C1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">
    <w:name w:val="Подпункт"/>
    <w:basedOn w:val="ae"/>
    <w:qFormat/>
    <w:rsid w:val="00257C1A"/>
  </w:style>
  <w:style w:type="paragraph" w:customStyle="1" w:styleId="ConsPlusNormal">
    <w:name w:val="ConsPlusNormal"/>
    <w:qFormat/>
    <w:rsid w:val="0039447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f0">
    <w:name w:val="Body Text Indent"/>
    <w:basedOn w:val="a"/>
    <w:rsid w:val="00394475"/>
    <w:pPr>
      <w:spacing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E85B24"/>
    <w:pPr>
      <w:spacing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qFormat/>
    <w:rsid w:val="00BC0299"/>
    <w:pPr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customStyle="1" w:styleId="Style1">
    <w:name w:val="Style1"/>
    <w:basedOn w:val="a"/>
    <w:qFormat/>
    <w:rsid w:val="005A63F5"/>
    <w:pPr>
      <w:widowControl w:val="0"/>
      <w:spacing w:line="30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qFormat/>
    <w:rsid w:val="00977C0E"/>
    <w:pPr>
      <w:widowControl w:val="0"/>
      <w:spacing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Блочная цитата"/>
    <w:basedOn w:val="a"/>
    <w:qFormat/>
  </w:style>
  <w:style w:type="paragraph" w:customStyle="1" w:styleId="af4">
    <w:name w:val="Заглавие"/>
    <w:basedOn w:val="a0"/>
  </w:style>
  <w:style w:type="paragraph" w:styleId="af5">
    <w:name w:val="Subtitle"/>
    <w:basedOn w:val="a0"/>
  </w:style>
  <w:style w:type="table" w:styleId="af6">
    <w:name w:val="Table Grid"/>
    <w:basedOn w:val="a2"/>
    <w:uiPriority w:val="59"/>
    <w:rsid w:val="004A1265"/>
    <w:pPr>
      <w:spacing w:line="240" w:lineRule="auto"/>
    </w:pPr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E0A6-2732-4956-AD82-4D3AE1B0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652</Words>
  <Characters>3721</Characters>
  <Application>Microsoft Office Word</Application>
  <DocSecurity>0</DocSecurity>
  <Lines>31</Lines>
  <Paragraphs>8</Paragraphs>
  <ScaleCrop>false</ScaleCrop>
  <Company>diakov.net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Acer</cp:lastModifiedBy>
  <cp:revision>15</cp:revision>
  <dcterms:created xsi:type="dcterms:W3CDTF">2020-07-22T22:15:00Z</dcterms:created>
  <dcterms:modified xsi:type="dcterms:W3CDTF">2020-07-23T11:00:00Z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